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4" w:rsidRPr="00174C7D" w:rsidRDefault="003C0B3E" w:rsidP="003C0B3E">
      <w:pPr>
        <w:tabs>
          <w:tab w:val="left" w:pos="3034"/>
        </w:tabs>
        <w:spacing w:line="276" w:lineRule="auto"/>
        <w:ind w:left="709"/>
        <w:jc w:val="center"/>
        <w:rPr>
          <w:rFonts w:asciiTheme="majorHAnsi" w:hAnsiTheme="majorHAnsi" w:cs="Cambria"/>
          <w:b/>
          <w:bCs/>
          <w:strike/>
          <w:color w:val="112A4A"/>
          <w:lang w:val="en-US"/>
        </w:rPr>
      </w:pPr>
      <w:r w:rsidRPr="0078128D">
        <w:rPr>
          <w:noProof/>
          <w:color w:val="22409A"/>
        </w:rPr>
        <w:drawing>
          <wp:anchor distT="0" distB="0" distL="114300" distR="114300" simplePos="0" relativeHeight="251664896" behindDoc="1" locked="0" layoutInCell="1" allowOverlap="1" wp14:anchorId="53F44DBB" wp14:editId="5E56E5A9">
            <wp:simplePos x="0" y="0"/>
            <wp:positionH relativeFrom="margin">
              <wp:align>left</wp:align>
            </wp:positionH>
            <wp:positionV relativeFrom="paragraph">
              <wp:posOffset>9525</wp:posOffset>
            </wp:positionV>
            <wp:extent cx="1574165" cy="979805"/>
            <wp:effectExtent l="0" t="0" r="0" b="0"/>
            <wp:wrapTight wrapText="bothSides">
              <wp:wrapPolygon edited="0">
                <wp:start x="9410" y="840"/>
                <wp:lineTo x="3660" y="7979"/>
                <wp:lineTo x="2353" y="12179"/>
                <wp:lineTo x="1568" y="15959"/>
                <wp:lineTo x="1830" y="17638"/>
                <wp:lineTo x="2614" y="20158"/>
                <wp:lineTo x="18820" y="20158"/>
                <wp:lineTo x="19605" y="18898"/>
                <wp:lineTo x="19866" y="15119"/>
                <wp:lineTo x="17775" y="7979"/>
                <wp:lineTo x="12024" y="840"/>
                <wp:lineTo x="9410" y="840"/>
              </wp:wrapPolygon>
            </wp:wrapTight>
            <wp:docPr id="25" name="Picture 25" descr="C:\Users\ioanacalinescu\Desktop\INOVEO\ASE Logo Pantone 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acalinescu\Desktop\INOVEO\ASE Logo Pantone 03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16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1D" w:rsidRPr="00174C7D">
        <w:rPr>
          <w:rFonts w:asciiTheme="majorHAnsi" w:hAnsiTheme="majorHAnsi"/>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5440045</wp:posOffset>
                </wp:positionH>
                <wp:positionV relativeFrom="paragraph">
                  <wp:posOffset>0</wp:posOffset>
                </wp:positionV>
                <wp:extent cx="1149985" cy="849630"/>
                <wp:effectExtent l="0" t="0" r="0" b="7620"/>
                <wp:wrapSquare wrapText="bothSides"/>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849630"/>
                          <a:chOff x="1620" y="1440"/>
                          <a:chExt cx="2340" cy="2340"/>
                        </a:xfrm>
                      </wpg:grpSpPr>
                      <wps:wsp>
                        <wps:cNvPr id="5" name="Rectangle 3"/>
                        <wps:cNvSpPr>
                          <a:spLocks noChangeArrowheads="1"/>
                        </wps:cNvSpPr>
                        <wps:spPr bwMode="auto">
                          <a:xfrm>
                            <a:off x="1620" y="1440"/>
                            <a:ext cx="2340" cy="23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2055" y="1560"/>
                            <a:ext cx="1620" cy="1567"/>
                            <a:chOff x="3824" y="2171"/>
                            <a:chExt cx="1257" cy="1495"/>
                          </a:xfrm>
                        </wpg:grpSpPr>
                        <wps:wsp>
                          <wps:cNvPr id="7" name="Text Box 5"/>
                          <wps:cNvSpPr txBox="1">
                            <a:spLocks noChangeArrowheads="1"/>
                          </wps:cNvSpPr>
                          <wps:spPr bwMode="auto">
                            <a:xfrm>
                              <a:off x="4021" y="2171"/>
                              <a:ext cx="787" cy="39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B61A4" w:rsidRDefault="000B61A4" w:rsidP="0002140A"/>
                            </w:txbxContent>
                          </wps:txbx>
                          <wps:bodyPr rot="0" vert="horz" wrap="square" lIns="91440" tIns="45720" rIns="91440" bIns="45720" anchor="t" anchorCtr="0" upright="1">
                            <a:noAutofit/>
                          </wps:bodyPr>
                        </wps:wsp>
                        <wpg:grpSp>
                          <wpg:cNvPr id="8" name="Canvas 6"/>
                          <wpg:cNvGrpSpPr>
                            <a:grpSpLocks noChangeAspect="1"/>
                          </wpg:cNvGrpSpPr>
                          <wpg:grpSpPr bwMode="auto">
                            <a:xfrm>
                              <a:off x="3824" y="2565"/>
                              <a:ext cx="1257" cy="1101"/>
                              <a:chOff x="1980" y="2129"/>
                              <a:chExt cx="1620" cy="1154"/>
                            </a:xfrm>
                          </wpg:grpSpPr>
                          <wps:wsp>
                            <wps:cNvPr id="9" name="AutoShape 7"/>
                            <wps:cNvSpPr>
                              <a:spLocks noChangeAspect="1" noChangeArrowheads="1"/>
                            </wps:cNvSpPr>
                            <wps:spPr bwMode="auto">
                              <a:xfrm>
                                <a:off x="1980" y="2129"/>
                                <a:ext cx="162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980" y="2258"/>
                                <a:ext cx="1170" cy="960"/>
                              </a:xfrm>
                              <a:custGeom>
                                <a:avLst/>
                                <a:gdLst>
                                  <a:gd name="T0" fmla="*/ 567 w 1246"/>
                                  <a:gd name="T1" fmla="*/ 2 h 1257"/>
                                  <a:gd name="T2" fmla="*/ 669 w 1246"/>
                                  <a:gd name="T3" fmla="*/ 13 h 1257"/>
                                  <a:gd name="T4" fmla="*/ 761 w 1246"/>
                                  <a:gd name="T5" fmla="*/ 34 h 1257"/>
                                  <a:gd name="T6" fmla="*/ 845 w 1246"/>
                                  <a:gd name="T7" fmla="*/ 63 h 1257"/>
                                  <a:gd name="T8" fmla="*/ 915 w 1246"/>
                                  <a:gd name="T9" fmla="*/ 102 h 1257"/>
                                  <a:gd name="T10" fmla="*/ 969 w 1246"/>
                                  <a:gd name="T11" fmla="*/ 147 h 1257"/>
                                  <a:gd name="T12" fmla="*/ 1008 w 1246"/>
                                  <a:gd name="T13" fmla="*/ 197 h 1257"/>
                                  <a:gd name="T14" fmla="*/ 1029 w 1246"/>
                                  <a:gd name="T15" fmla="*/ 252 h 1257"/>
                                  <a:gd name="T16" fmla="*/ 1029 w 1246"/>
                                  <a:gd name="T17" fmla="*/ 308 h 1257"/>
                                  <a:gd name="T18" fmla="*/ 1008 w 1246"/>
                                  <a:gd name="T19" fmla="*/ 363 h 1257"/>
                                  <a:gd name="T20" fmla="*/ 969 w 1246"/>
                                  <a:gd name="T21" fmla="*/ 413 h 1257"/>
                                  <a:gd name="T22" fmla="*/ 915 w 1246"/>
                                  <a:gd name="T23" fmla="*/ 458 h 1257"/>
                                  <a:gd name="T24" fmla="*/ 845 w 1246"/>
                                  <a:gd name="T25" fmla="*/ 496 h 1257"/>
                                  <a:gd name="T26" fmla="*/ 761 w 1246"/>
                                  <a:gd name="T27" fmla="*/ 525 h 1257"/>
                                  <a:gd name="T28" fmla="*/ 669 w 1246"/>
                                  <a:gd name="T29" fmla="*/ 547 h 1257"/>
                                  <a:gd name="T30" fmla="*/ 567 w 1246"/>
                                  <a:gd name="T31" fmla="*/ 559 h 1257"/>
                                  <a:gd name="T32" fmla="*/ 463 w 1246"/>
                                  <a:gd name="T33" fmla="*/ 559 h 1257"/>
                                  <a:gd name="T34" fmla="*/ 362 w 1246"/>
                                  <a:gd name="T35" fmla="*/ 547 h 1257"/>
                                  <a:gd name="T36" fmla="*/ 269 w 1246"/>
                                  <a:gd name="T37" fmla="*/ 525 h 1257"/>
                                  <a:gd name="T38" fmla="*/ 188 w 1246"/>
                                  <a:gd name="T39" fmla="*/ 496 h 1257"/>
                                  <a:gd name="T40" fmla="*/ 117 w 1246"/>
                                  <a:gd name="T41" fmla="*/ 458 h 1257"/>
                                  <a:gd name="T42" fmla="*/ 62 w 1246"/>
                                  <a:gd name="T43" fmla="*/ 413 h 1257"/>
                                  <a:gd name="T44" fmla="*/ 22 w 1246"/>
                                  <a:gd name="T45" fmla="*/ 363 h 1257"/>
                                  <a:gd name="T46" fmla="*/ 3 w 1246"/>
                                  <a:gd name="T47" fmla="*/ 308 h 1257"/>
                                  <a:gd name="T48" fmla="*/ 3 w 1246"/>
                                  <a:gd name="T49" fmla="*/ 252 h 1257"/>
                                  <a:gd name="T50" fmla="*/ 22 w 1246"/>
                                  <a:gd name="T51" fmla="*/ 197 h 1257"/>
                                  <a:gd name="T52" fmla="*/ 62 w 1246"/>
                                  <a:gd name="T53" fmla="*/ 147 h 1257"/>
                                  <a:gd name="T54" fmla="*/ 117 w 1246"/>
                                  <a:gd name="T55" fmla="*/ 102 h 1257"/>
                                  <a:gd name="T56" fmla="*/ 188 w 1246"/>
                                  <a:gd name="T57" fmla="*/ 63 h 1257"/>
                                  <a:gd name="T58" fmla="*/ 269 w 1246"/>
                                  <a:gd name="T59" fmla="*/ 34 h 1257"/>
                                  <a:gd name="T60" fmla="*/ 362 w 1246"/>
                                  <a:gd name="T61" fmla="*/ 13 h 1257"/>
                                  <a:gd name="T62" fmla="*/ 463 w 1246"/>
                                  <a:gd name="T63" fmla="*/ 2 h 125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246" h="1257">
                                    <a:moveTo>
                                      <a:pt x="622" y="0"/>
                                    </a:moveTo>
                                    <a:lnTo>
                                      <a:pt x="685" y="3"/>
                                    </a:lnTo>
                                    <a:lnTo>
                                      <a:pt x="749" y="13"/>
                                    </a:lnTo>
                                    <a:lnTo>
                                      <a:pt x="807" y="29"/>
                                    </a:lnTo>
                                    <a:lnTo>
                                      <a:pt x="865" y="50"/>
                                    </a:lnTo>
                                    <a:lnTo>
                                      <a:pt x="919" y="77"/>
                                    </a:lnTo>
                                    <a:lnTo>
                                      <a:pt x="971" y="107"/>
                                    </a:lnTo>
                                    <a:lnTo>
                                      <a:pt x="1020" y="143"/>
                                    </a:lnTo>
                                    <a:lnTo>
                                      <a:pt x="1064" y="184"/>
                                    </a:lnTo>
                                    <a:lnTo>
                                      <a:pt x="1104" y="229"/>
                                    </a:lnTo>
                                    <a:lnTo>
                                      <a:pt x="1140" y="278"/>
                                    </a:lnTo>
                                    <a:lnTo>
                                      <a:pt x="1170" y="330"/>
                                    </a:lnTo>
                                    <a:lnTo>
                                      <a:pt x="1197" y="384"/>
                                    </a:lnTo>
                                    <a:lnTo>
                                      <a:pt x="1217" y="442"/>
                                    </a:lnTo>
                                    <a:lnTo>
                                      <a:pt x="1233" y="501"/>
                                    </a:lnTo>
                                    <a:lnTo>
                                      <a:pt x="1243" y="565"/>
                                    </a:lnTo>
                                    <a:lnTo>
                                      <a:pt x="1246" y="628"/>
                                    </a:lnTo>
                                    <a:lnTo>
                                      <a:pt x="1243" y="692"/>
                                    </a:lnTo>
                                    <a:lnTo>
                                      <a:pt x="1233" y="756"/>
                                    </a:lnTo>
                                    <a:lnTo>
                                      <a:pt x="1217" y="815"/>
                                    </a:lnTo>
                                    <a:lnTo>
                                      <a:pt x="1197" y="872"/>
                                    </a:lnTo>
                                    <a:lnTo>
                                      <a:pt x="1170" y="927"/>
                                    </a:lnTo>
                                    <a:lnTo>
                                      <a:pt x="1140" y="979"/>
                                    </a:lnTo>
                                    <a:lnTo>
                                      <a:pt x="1104" y="1028"/>
                                    </a:lnTo>
                                    <a:lnTo>
                                      <a:pt x="1064" y="1072"/>
                                    </a:lnTo>
                                    <a:lnTo>
                                      <a:pt x="1020" y="1114"/>
                                    </a:lnTo>
                                    <a:lnTo>
                                      <a:pt x="971" y="1150"/>
                                    </a:lnTo>
                                    <a:lnTo>
                                      <a:pt x="919" y="1180"/>
                                    </a:lnTo>
                                    <a:lnTo>
                                      <a:pt x="865" y="1207"/>
                                    </a:lnTo>
                                    <a:lnTo>
                                      <a:pt x="807" y="1228"/>
                                    </a:lnTo>
                                    <a:lnTo>
                                      <a:pt x="749" y="1244"/>
                                    </a:lnTo>
                                    <a:lnTo>
                                      <a:pt x="685" y="1254"/>
                                    </a:lnTo>
                                    <a:lnTo>
                                      <a:pt x="622" y="1257"/>
                                    </a:lnTo>
                                    <a:lnTo>
                                      <a:pt x="559" y="1254"/>
                                    </a:lnTo>
                                    <a:lnTo>
                                      <a:pt x="496" y="1244"/>
                                    </a:lnTo>
                                    <a:lnTo>
                                      <a:pt x="437" y="1228"/>
                                    </a:lnTo>
                                    <a:lnTo>
                                      <a:pt x="380" y="1207"/>
                                    </a:lnTo>
                                    <a:lnTo>
                                      <a:pt x="325" y="1180"/>
                                    </a:lnTo>
                                    <a:lnTo>
                                      <a:pt x="274" y="1150"/>
                                    </a:lnTo>
                                    <a:lnTo>
                                      <a:pt x="227" y="1114"/>
                                    </a:lnTo>
                                    <a:lnTo>
                                      <a:pt x="182" y="1072"/>
                                    </a:lnTo>
                                    <a:lnTo>
                                      <a:pt x="142" y="1028"/>
                                    </a:lnTo>
                                    <a:lnTo>
                                      <a:pt x="106" y="979"/>
                                    </a:lnTo>
                                    <a:lnTo>
                                      <a:pt x="75" y="927"/>
                                    </a:lnTo>
                                    <a:lnTo>
                                      <a:pt x="49" y="872"/>
                                    </a:lnTo>
                                    <a:lnTo>
                                      <a:pt x="27" y="815"/>
                                    </a:lnTo>
                                    <a:lnTo>
                                      <a:pt x="13" y="756"/>
                                    </a:lnTo>
                                    <a:lnTo>
                                      <a:pt x="3" y="692"/>
                                    </a:lnTo>
                                    <a:lnTo>
                                      <a:pt x="0" y="628"/>
                                    </a:lnTo>
                                    <a:lnTo>
                                      <a:pt x="3" y="565"/>
                                    </a:lnTo>
                                    <a:lnTo>
                                      <a:pt x="13" y="501"/>
                                    </a:lnTo>
                                    <a:lnTo>
                                      <a:pt x="27" y="442"/>
                                    </a:lnTo>
                                    <a:lnTo>
                                      <a:pt x="49" y="384"/>
                                    </a:lnTo>
                                    <a:lnTo>
                                      <a:pt x="75" y="330"/>
                                    </a:lnTo>
                                    <a:lnTo>
                                      <a:pt x="106" y="278"/>
                                    </a:lnTo>
                                    <a:lnTo>
                                      <a:pt x="142" y="229"/>
                                    </a:lnTo>
                                    <a:lnTo>
                                      <a:pt x="182" y="184"/>
                                    </a:lnTo>
                                    <a:lnTo>
                                      <a:pt x="227" y="143"/>
                                    </a:lnTo>
                                    <a:lnTo>
                                      <a:pt x="274" y="107"/>
                                    </a:lnTo>
                                    <a:lnTo>
                                      <a:pt x="325" y="77"/>
                                    </a:lnTo>
                                    <a:lnTo>
                                      <a:pt x="380" y="50"/>
                                    </a:lnTo>
                                    <a:lnTo>
                                      <a:pt x="437" y="29"/>
                                    </a:lnTo>
                                    <a:lnTo>
                                      <a:pt x="496" y="13"/>
                                    </a:lnTo>
                                    <a:lnTo>
                                      <a:pt x="559" y="3"/>
                                    </a:lnTo>
                                    <a:lnTo>
                                      <a:pt x="622"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15" y="2472"/>
                                <a:ext cx="374" cy="110"/>
                              </a:xfrm>
                              <a:custGeom>
                                <a:avLst/>
                                <a:gdLst>
                                  <a:gd name="T0" fmla="*/ 321 w 398"/>
                                  <a:gd name="T1" fmla="*/ 44 h 144"/>
                                  <a:gd name="T2" fmla="*/ 321 w 398"/>
                                  <a:gd name="T3" fmla="*/ 44 h 144"/>
                                  <a:gd name="T4" fmla="*/ 305 w 398"/>
                                  <a:gd name="T5" fmla="*/ 38 h 144"/>
                                  <a:gd name="T6" fmla="*/ 289 w 398"/>
                                  <a:gd name="T7" fmla="*/ 34 h 144"/>
                                  <a:gd name="T8" fmla="*/ 273 w 398"/>
                                  <a:gd name="T9" fmla="*/ 29 h 144"/>
                                  <a:gd name="T10" fmla="*/ 257 w 398"/>
                                  <a:gd name="T11" fmla="*/ 25 h 144"/>
                                  <a:gd name="T12" fmla="*/ 240 w 398"/>
                                  <a:gd name="T13" fmla="*/ 21 h 144"/>
                                  <a:gd name="T14" fmla="*/ 221 w 398"/>
                                  <a:gd name="T15" fmla="*/ 18 h 144"/>
                                  <a:gd name="T16" fmla="*/ 201 w 398"/>
                                  <a:gd name="T17" fmla="*/ 14 h 144"/>
                                  <a:gd name="T18" fmla="*/ 184 w 398"/>
                                  <a:gd name="T19" fmla="*/ 11 h 144"/>
                                  <a:gd name="T20" fmla="*/ 164 w 398"/>
                                  <a:gd name="T21" fmla="*/ 8 h 144"/>
                                  <a:gd name="T22" fmla="*/ 145 w 398"/>
                                  <a:gd name="T23" fmla="*/ 6 h 144"/>
                                  <a:gd name="T24" fmla="*/ 124 w 398"/>
                                  <a:gd name="T25" fmla="*/ 5 h 144"/>
                                  <a:gd name="T26" fmla="*/ 104 w 398"/>
                                  <a:gd name="T27" fmla="*/ 3 h 144"/>
                                  <a:gd name="T28" fmla="*/ 84 w 398"/>
                                  <a:gd name="T29" fmla="*/ 2 h 144"/>
                                  <a:gd name="T30" fmla="*/ 62 w 398"/>
                                  <a:gd name="T31" fmla="*/ 1 h 144"/>
                                  <a:gd name="T32" fmla="*/ 42 w 398"/>
                                  <a:gd name="T33" fmla="*/ 0 h 144"/>
                                  <a:gd name="T34" fmla="*/ 21 w 398"/>
                                  <a:gd name="T35" fmla="*/ 0 h 144"/>
                                  <a:gd name="T36" fmla="*/ 12 w 398"/>
                                  <a:gd name="T37" fmla="*/ 1 h 144"/>
                                  <a:gd name="T38" fmla="*/ 7 w 398"/>
                                  <a:gd name="T39" fmla="*/ 3 h 144"/>
                                  <a:gd name="T40" fmla="*/ 1 w 398"/>
                                  <a:gd name="T41" fmla="*/ 7 h 144"/>
                                  <a:gd name="T42" fmla="*/ 0 w 398"/>
                                  <a:gd name="T43" fmla="*/ 11 h 144"/>
                                  <a:gd name="T44" fmla="*/ 1 w 398"/>
                                  <a:gd name="T45" fmla="*/ 16 h 144"/>
                                  <a:gd name="T46" fmla="*/ 7 w 398"/>
                                  <a:gd name="T47" fmla="*/ 20 h 144"/>
                                  <a:gd name="T48" fmla="*/ 12 w 398"/>
                                  <a:gd name="T49" fmla="*/ 23 h 144"/>
                                  <a:gd name="T50" fmla="*/ 21 w 398"/>
                                  <a:gd name="T51" fmla="*/ 24 h 144"/>
                                  <a:gd name="T52" fmla="*/ 39 w 398"/>
                                  <a:gd name="T53" fmla="*/ 24 h 144"/>
                                  <a:gd name="T54" fmla="*/ 59 w 398"/>
                                  <a:gd name="T55" fmla="*/ 24 h 144"/>
                                  <a:gd name="T56" fmla="*/ 80 w 398"/>
                                  <a:gd name="T57" fmla="*/ 24 h 144"/>
                                  <a:gd name="T58" fmla="*/ 99 w 398"/>
                                  <a:gd name="T59" fmla="*/ 26 h 144"/>
                                  <a:gd name="T60" fmla="*/ 117 w 398"/>
                                  <a:gd name="T61" fmla="*/ 28 h 144"/>
                                  <a:gd name="T62" fmla="*/ 135 w 398"/>
                                  <a:gd name="T63" fmla="*/ 29 h 144"/>
                                  <a:gd name="T64" fmla="*/ 153 w 398"/>
                                  <a:gd name="T65" fmla="*/ 31 h 144"/>
                                  <a:gd name="T66" fmla="*/ 171 w 398"/>
                                  <a:gd name="T67" fmla="*/ 34 h 144"/>
                                  <a:gd name="T68" fmla="*/ 188 w 398"/>
                                  <a:gd name="T69" fmla="*/ 37 h 144"/>
                                  <a:gd name="T70" fmla="*/ 206 w 398"/>
                                  <a:gd name="T71" fmla="*/ 39 h 144"/>
                                  <a:gd name="T72" fmla="*/ 223 w 398"/>
                                  <a:gd name="T73" fmla="*/ 43 h 144"/>
                                  <a:gd name="T74" fmla="*/ 240 w 398"/>
                                  <a:gd name="T75" fmla="*/ 46 h 144"/>
                                  <a:gd name="T76" fmla="*/ 255 w 398"/>
                                  <a:gd name="T77" fmla="*/ 50 h 144"/>
                                  <a:gd name="T78" fmla="*/ 270 w 398"/>
                                  <a:gd name="T79" fmla="*/ 53 h 144"/>
                                  <a:gd name="T80" fmla="*/ 284 w 398"/>
                                  <a:gd name="T81" fmla="*/ 58 h 144"/>
                                  <a:gd name="T82" fmla="*/ 298 w 398"/>
                                  <a:gd name="T83" fmla="*/ 63 h 144"/>
                                  <a:gd name="T84" fmla="*/ 305 w 398"/>
                                  <a:gd name="T85" fmla="*/ 64 h 144"/>
                                  <a:gd name="T86" fmla="*/ 314 w 398"/>
                                  <a:gd name="T87" fmla="*/ 64 h 144"/>
                                  <a:gd name="T88" fmla="*/ 321 w 398"/>
                                  <a:gd name="T89" fmla="*/ 63 h 144"/>
                                  <a:gd name="T90" fmla="*/ 327 w 398"/>
                                  <a:gd name="T91" fmla="*/ 60 h 144"/>
                                  <a:gd name="T92" fmla="*/ 330 w 398"/>
                                  <a:gd name="T93" fmla="*/ 56 h 144"/>
                                  <a:gd name="T94" fmla="*/ 330 w 398"/>
                                  <a:gd name="T95" fmla="*/ 50 h 144"/>
                                  <a:gd name="T96" fmla="*/ 327 w 398"/>
                                  <a:gd name="T97" fmla="*/ 47 h 144"/>
                                  <a:gd name="T98" fmla="*/ 321 w 398"/>
                                  <a:gd name="T99" fmla="*/ 44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98" h="144">
                                    <a:moveTo>
                                      <a:pt x="387" y="98"/>
                                    </a:moveTo>
                                    <a:lnTo>
                                      <a:pt x="387" y="98"/>
                                    </a:lnTo>
                                    <a:lnTo>
                                      <a:pt x="368" y="87"/>
                                    </a:lnTo>
                                    <a:lnTo>
                                      <a:pt x="349" y="75"/>
                                    </a:lnTo>
                                    <a:lnTo>
                                      <a:pt x="329" y="65"/>
                                    </a:lnTo>
                                    <a:lnTo>
                                      <a:pt x="309" y="56"/>
                                    </a:lnTo>
                                    <a:lnTo>
                                      <a:pt x="288" y="48"/>
                                    </a:lnTo>
                                    <a:lnTo>
                                      <a:pt x="266" y="39"/>
                                    </a:lnTo>
                                    <a:lnTo>
                                      <a:pt x="243" y="32"/>
                                    </a:lnTo>
                                    <a:lnTo>
                                      <a:pt x="222" y="25"/>
                                    </a:lnTo>
                                    <a:lnTo>
                                      <a:pt x="197" y="19"/>
                                    </a:lnTo>
                                    <a:lnTo>
                                      <a:pt x="174" y="14"/>
                                    </a:lnTo>
                                    <a:lnTo>
                                      <a:pt x="150" y="10"/>
                                    </a:lnTo>
                                    <a:lnTo>
                                      <a:pt x="126" y="6"/>
                                    </a:lnTo>
                                    <a:lnTo>
                                      <a:pt x="101" y="4"/>
                                    </a:lnTo>
                                    <a:lnTo>
                                      <a:pt x="75" y="1"/>
                                    </a:lnTo>
                                    <a:lnTo>
                                      <a:pt x="51" y="0"/>
                                    </a:lnTo>
                                    <a:lnTo>
                                      <a:pt x="25" y="0"/>
                                    </a:lnTo>
                                    <a:lnTo>
                                      <a:pt x="15" y="1"/>
                                    </a:lnTo>
                                    <a:lnTo>
                                      <a:pt x="7" y="7"/>
                                    </a:lnTo>
                                    <a:lnTo>
                                      <a:pt x="1" y="16"/>
                                    </a:lnTo>
                                    <a:lnTo>
                                      <a:pt x="0" y="26"/>
                                    </a:lnTo>
                                    <a:lnTo>
                                      <a:pt x="1" y="36"/>
                                    </a:lnTo>
                                    <a:lnTo>
                                      <a:pt x="7" y="45"/>
                                    </a:lnTo>
                                    <a:lnTo>
                                      <a:pt x="15" y="51"/>
                                    </a:lnTo>
                                    <a:lnTo>
                                      <a:pt x="25" y="52"/>
                                    </a:lnTo>
                                    <a:lnTo>
                                      <a:pt x="48" y="52"/>
                                    </a:lnTo>
                                    <a:lnTo>
                                      <a:pt x="71" y="53"/>
                                    </a:lnTo>
                                    <a:lnTo>
                                      <a:pt x="96" y="55"/>
                                    </a:lnTo>
                                    <a:lnTo>
                                      <a:pt x="119" y="58"/>
                                    </a:lnTo>
                                    <a:lnTo>
                                      <a:pt x="140" y="62"/>
                                    </a:lnTo>
                                    <a:lnTo>
                                      <a:pt x="163" y="65"/>
                                    </a:lnTo>
                                    <a:lnTo>
                                      <a:pt x="184" y="71"/>
                                    </a:lnTo>
                                    <a:lnTo>
                                      <a:pt x="206" y="75"/>
                                    </a:lnTo>
                                    <a:lnTo>
                                      <a:pt x="227" y="82"/>
                                    </a:lnTo>
                                    <a:lnTo>
                                      <a:pt x="248" y="88"/>
                                    </a:lnTo>
                                    <a:lnTo>
                                      <a:pt x="268" y="95"/>
                                    </a:lnTo>
                                    <a:lnTo>
                                      <a:pt x="288" y="104"/>
                                    </a:lnTo>
                                    <a:lnTo>
                                      <a:pt x="306" y="113"/>
                                    </a:lnTo>
                                    <a:lnTo>
                                      <a:pt x="325" y="121"/>
                                    </a:lnTo>
                                    <a:lnTo>
                                      <a:pt x="342" y="131"/>
                                    </a:lnTo>
                                    <a:lnTo>
                                      <a:pt x="359" y="142"/>
                                    </a:lnTo>
                                    <a:lnTo>
                                      <a:pt x="368" y="144"/>
                                    </a:lnTo>
                                    <a:lnTo>
                                      <a:pt x="378" y="144"/>
                                    </a:lnTo>
                                    <a:lnTo>
                                      <a:pt x="387" y="142"/>
                                    </a:lnTo>
                                    <a:lnTo>
                                      <a:pt x="394" y="134"/>
                                    </a:lnTo>
                                    <a:lnTo>
                                      <a:pt x="398" y="124"/>
                                    </a:lnTo>
                                    <a:lnTo>
                                      <a:pt x="398" y="114"/>
                                    </a:lnTo>
                                    <a:lnTo>
                                      <a:pt x="394" y="105"/>
                                    </a:lnTo>
                                    <a:lnTo>
                                      <a:pt x="387"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728" y="2333"/>
                                <a:ext cx="382" cy="113"/>
                              </a:xfrm>
                              <a:custGeom>
                                <a:avLst/>
                                <a:gdLst>
                                  <a:gd name="T0" fmla="*/ 34 w 406"/>
                                  <a:gd name="T1" fmla="*/ 64 h 148"/>
                                  <a:gd name="T2" fmla="*/ 34 w 406"/>
                                  <a:gd name="T3" fmla="*/ 64 h 148"/>
                                  <a:gd name="T4" fmla="*/ 49 w 406"/>
                                  <a:gd name="T5" fmla="*/ 60 h 148"/>
                                  <a:gd name="T6" fmla="*/ 63 w 406"/>
                                  <a:gd name="T7" fmla="*/ 54 h 148"/>
                                  <a:gd name="T8" fmla="*/ 77 w 406"/>
                                  <a:gd name="T9" fmla="*/ 50 h 148"/>
                                  <a:gd name="T10" fmla="*/ 93 w 406"/>
                                  <a:gd name="T11" fmla="*/ 47 h 148"/>
                                  <a:gd name="T12" fmla="*/ 109 w 406"/>
                                  <a:gd name="T13" fmla="*/ 43 h 148"/>
                                  <a:gd name="T14" fmla="*/ 127 w 406"/>
                                  <a:gd name="T15" fmla="*/ 40 h 148"/>
                                  <a:gd name="T16" fmla="*/ 143 w 406"/>
                                  <a:gd name="T17" fmla="*/ 37 h 148"/>
                                  <a:gd name="T18" fmla="*/ 162 w 406"/>
                                  <a:gd name="T19" fmla="*/ 34 h 148"/>
                                  <a:gd name="T20" fmla="*/ 181 w 406"/>
                                  <a:gd name="T21" fmla="*/ 31 h 148"/>
                                  <a:gd name="T22" fmla="*/ 199 w 406"/>
                                  <a:gd name="T23" fmla="*/ 29 h 148"/>
                                  <a:gd name="T24" fmla="*/ 217 w 406"/>
                                  <a:gd name="T25" fmla="*/ 27 h 148"/>
                                  <a:gd name="T26" fmla="*/ 236 w 406"/>
                                  <a:gd name="T27" fmla="*/ 26 h 148"/>
                                  <a:gd name="T28" fmla="*/ 258 w 406"/>
                                  <a:gd name="T29" fmla="*/ 24 h 148"/>
                                  <a:gd name="T30" fmla="*/ 276 w 406"/>
                                  <a:gd name="T31" fmla="*/ 24 h 148"/>
                                  <a:gd name="T32" fmla="*/ 296 w 406"/>
                                  <a:gd name="T33" fmla="*/ 24 h 148"/>
                                  <a:gd name="T34" fmla="*/ 317 w 406"/>
                                  <a:gd name="T35" fmla="*/ 24 h 148"/>
                                  <a:gd name="T36" fmla="*/ 325 w 406"/>
                                  <a:gd name="T37" fmla="*/ 22 h 148"/>
                                  <a:gd name="T38" fmla="*/ 332 w 406"/>
                                  <a:gd name="T39" fmla="*/ 20 h 148"/>
                                  <a:gd name="T40" fmla="*/ 337 w 406"/>
                                  <a:gd name="T41" fmla="*/ 16 h 148"/>
                                  <a:gd name="T42" fmla="*/ 338 w 406"/>
                                  <a:gd name="T43" fmla="*/ 11 h 148"/>
                                  <a:gd name="T44" fmla="*/ 337 w 406"/>
                                  <a:gd name="T45" fmla="*/ 7 h 148"/>
                                  <a:gd name="T46" fmla="*/ 332 w 406"/>
                                  <a:gd name="T47" fmla="*/ 3 h 148"/>
                                  <a:gd name="T48" fmla="*/ 325 w 406"/>
                                  <a:gd name="T49" fmla="*/ 1 h 148"/>
                                  <a:gd name="T50" fmla="*/ 317 w 406"/>
                                  <a:gd name="T51" fmla="*/ 0 h 148"/>
                                  <a:gd name="T52" fmla="*/ 294 w 406"/>
                                  <a:gd name="T53" fmla="*/ 0 h 148"/>
                                  <a:gd name="T54" fmla="*/ 275 w 406"/>
                                  <a:gd name="T55" fmla="*/ 1 h 148"/>
                                  <a:gd name="T56" fmla="*/ 252 w 406"/>
                                  <a:gd name="T57" fmla="*/ 2 h 148"/>
                                  <a:gd name="T58" fmla="*/ 231 w 406"/>
                                  <a:gd name="T59" fmla="*/ 3 h 148"/>
                                  <a:gd name="T60" fmla="*/ 211 w 406"/>
                                  <a:gd name="T61" fmla="*/ 5 h 148"/>
                                  <a:gd name="T62" fmla="*/ 189 w 406"/>
                                  <a:gd name="T63" fmla="*/ 7 h 148"/>
                                  <a:gd name="T64" fmla="*/ 168 w 406"/>
                                  <a:gd name="T65" fmla="*/ 8 h 148"/>
                                  <a:gd name="T66" fmla="*/ 149 w 406"/>
                                  <a:gd name="T67" fmla="*/ 12 h 148"/>
                                  <a:gd name="T68" fmla="*/ 129 w 406"/>
                                  <a:gd name="T69" fmla="*/ 15 h 148"/>
                                  <a:gd name="T70" fmla="*/ 112 w 406"/>
                                  <a:gd name="T71" fmla="*/ 18 h 148"/>
                                  <a:gd name="T72" fmla="*/ 92 w 406"/>
                                  <a:gd name="T73" fmla="*/ 22 h 148"/>
                                  <a:gd name="T74" fmla="*/ 74 w 406"/>
                                  <a:gd name="T75" fmla="*/ 26 h 148"/>
                                  <a:gd name="T76" fmla="*/ 56 w 406"/>
                                  <a:gd name="T77" fmla="*/ 31 h 148"/>
                                  <a:gd name="T78" fmla="*/ 40 w 406"/>
                                  <a:gd name="T79" fmla="*/ 35 h 148"/>
                                  <a:gd name="T80" fmla="*/ 24 w 406"/>
                                  <a:gd name="T81" fmla="*/ 40 h 148"/>
                                  <a:gd name="T82" fmla="*/ 8 w 406"/>
                                  <a:gd name="T83" fmla="*/ 46 h 148"/>
                                  <a:gd name="T84" fmla="*/ 3 w 406"/>
                                  <a:gd name="T85" fmla="*/ 48 h 148"/>
                                  <a:gd name="T86" fmla="*/ 0 w 406"/>
                                  <a:gd name="T87" fmla="*/ 53 h 148"/>
                                  <a:gd name="T88" fmla="*/ 0 w 406"/>
                                  <a:gd name="T89" fmla="*/ 57 h 148"/>
                                  <a:gd name="T90" fmla="*/ 5 w 406"/>
                                  <a:gd name="T91" fmla="*/ 61 h 148"/>
                                  <a:gd name="T92" fmla="*/ 9 w 406"/>
                                  <a:gd name="T93" fmla="*/ 65 h 148"/>
                                  <a:gd name="T94" fmla="*/ 17 w 406"/>
                                  <a:gd name="T95" fmla="*/ 66 h 148"/>
                                  <a:gd name="T96" fmla="*/ 24 w 406"/>
                                  <a:gd name="T97" fmla="*/ 66 h 148"/>
                                  <a:gd name="T98" fmla="*/ 34 w 406"/>
                                  <a:gd name="T99" fmla="*/ 64 h 14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06" h="148">
                                    <a:moveTo>
                                      <a:pt x="40" y="144"/>
                                    </a:moveTo>
                                    <a:lnTo>
                                      <a:pt x="40" y="144"/>
                                    </a:lnTo>
                                    <a:lnTo>
                                      <a:pt x="58" y="134"/>
                                    </a:lnTo>
                                    <a:lnTo>
                                      <a:pt x="75" y="122"/>
                                    </a:lnTo>
                                    <a:lnTo>
                                      <a:pt x="92" y="114"/>
                                    </a:lnTo>
                                    <a:lnTo>
                                      <a:pt x="112" y="105"/>
                                    </a:lnTo>
                                    <a:lnTo>
                                      <a:pt x="131" y="96"/>
                                    </a:lnTo>
                                    <a:lnTo>
                                      <a:pt x="152" y="89"/>
                                    </a:lnTo>
                                    <a:lnTo>
                                      <a:pt x="172" y="82"/>
                                    </a:lnTo>
                                    <a:lnTo>
                                      <a:pt x="194" y="76"/>
                                    </a:lnTo>
                                    <a:lnTo>
                                      <a:pt x="217" y="70"/>
                                    </a:lnTo>
                                    <a:lnTo>
                                      <a:pt x="238" y="65"/>
                                    </a:lnTo>
                                    <a:lnTo>
                                      <a:pt x="261" y="62"/>
                                    </a:lnTo>
                                    <a:lnTo>
                                      <a:pt x="284" y="57"/>
                                    </a:lnTo>
                                    <a:lnTo>
                                      <a:pt x="309" y="55"/>
                                    </a:lnTo>
                                    <a:lnTo>
                                      <a:pt x="331" y="53"/>
                                    </a:lnTo>
                                    <a:lnTo>
                                      <a:pt x="356" y="52"/>
                                    </a:lnTo>
                                    <a:lnTo>
                                      <a:pt x="380" y="52"/>
                                    </a:lnTo>
                                    <a:lnTo>
                                      <a:pt x="390" y="50"/>
                                    </a:lnTo>
                                    <a:lnTo>
                                      <a:pt x="399" y="44"/>
                                    </a:lnTo>
                                    <a:lnTo>
                                      <a:pt x="405" y="36"/>
                                    </a:lnTo>
                                    <a:lnTo>
                                      <a:pt x="406" y="26"/>
                                    </a:lnTo>
                                    <a:lnTo>
                                      <a:pt x="405" y="16"/>
                                    </a:lnTo>
                                    <a:lnTo>
                                      <a:pt x="399" y="7"/>
                                    </a:lnTo>
                                    <a:lnTo>
                                      <a:pt x="390" y="1"/>
                                    </a:lnTo>
                                    <a:lnTo>
                                      <a:pt x="380" y="0"/>
                                    </a:lnTo>
                                    <a:lnTo>
                                      <a:pt x="354" y="0"/>
                                    </a:lnTo>
                                    <a:lnTo>
                                      <a:pt x="329" y="1"/>
                                    </a:lnTo>
                                    <a:lnTo>
                                      <a:pt x="303" y="4"/>
                                    </a:lnTo>
                                    <a:lnTo>
                                      <a:pt x="277" y="7"/>
                                    </a:lnTo>
                                    <a:lnTo>
                                      <a:pt x="253" y="10"/>
                                    </a:lnTo>
                                    <a:lnTo>
                                      <a:pt x="227" y="16"/>
                                    </a:lnTo>
                                    <a:lnTo>
                                      <a:pt x="202" y="20"/>
                                    </a:lnTo>
                                    <a:lnTo>
                                      <a:pt x="179" y="27"/>
                                    </a:lnTo>
                                    <a:lnTo>
                                      <a:pt x="155" y="33"/>
                                    </a:lnTo>
                                    <a:lnTo>
                                      <a:pt x="134" y="42"/>
                                    </a:lnTo>
                                    <a:lnTo>
                                      <a:pt x="111" y="50"/>
                                    </a:lnTo>
                                    <a:lnTo>
                                      <a:pt x="89" y="59"/>
                                    </a:lnTo>
                                    <a:lnTo>
                                      <a:pt x="68" y="69"/>
                                    </a:lnTo>
                                    <a:lnTo>
                                      <a:pt x="48" y="79"/>
                                    </a:lnTo>
                                    <a:lnTo>
                                      <a:pt x="29" y="91"/>
                                    </a:lnTo>
                                    <a:lnTo>
                                      <a:pt x="10" y="102"/>
                                    </a:lnTo>
                                    <a:lnTo>
                                      <a:pt x="3" y="109"/>
                                    </a:lnTo>
                                    <a:lnTo>
                                      <a:pt x="0" y="118"/>
                                    </a:lnTo>
                                    <a:lnTo>
                                      <a:pt x="0" y="128"/>
                                    </a:lnTo>
                                    <a:lnTo>
                                      <a:pt x="5" y="138"/>
                                    </a:lnTo>
                                    <a:lnTo>
                                      <a:pt x="12" y="145"/>
                                    </a:lnTo>
                                    <a:lnTo>
                                      <a:pt x="20" y="148"/>
                                    </a:lnTo>
                                    <a:lnTo>
                                      <a:pt x="30" y="148"/>
                                    </a:lnTo>
                                    <a:lnTo>
                                      <a:pt x="4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735" y="2472"/>
                                <a:ext cx="375" cy="110"/>
                              </a:xfrm>
                              <a:custGeom>
                                <a:avLst/>
                                <a:gdLst>
                                  <a:gd name="T0" fmla="*/ 310 w 399"/>
                                  <a:gd name="T1" fmla="*/ 0 h 144"/>
                                  <a:gd name="T2" fmla="*/ 288 w 399"/>
                                  <a:gd name="T3" fmla="*/ 0 h 144"/>
                                  <a:gd name="T4" fmla="*/ 268 w 399"/>
                                  <a:gd name="T5" fmla="*/ 1 h 144"/>
                                  <a:gd name="T6" fmla="*/ 246 w 399"/>
                                  <a:gd name="T7" fmla="*/ 2 h 144"/>
                                  <a:gd name="T8" fmla="*/ 227 w 399"/>
                                  <a:gd name="T9" fmla="*/ 3 h 144"/>
                                  <a:gd name="T10" fmla="*/ 206 w 399"/>
                                  <a:gd name="T11" fmla="*/ 5 h 144"/>
                                  <a:gd name="T12" fmla="*/ 186 w 399"/>
                                  <a:gd name="T13" fmla="*/ 6 h 144"/>
                                  <a:gd name="T14" fmla="*/ 166 w 399"/>
                                  <a:gd name="T15" fmla="*/ 8 h 144"/>
                                  <a:gd name="T16" fmla="*/ 147 w 399"/>
                                  <a:gd name="T17" fmla="*/ 11 h 144"/>
                                  <a:gd name="T18" fmla="*/ 128 w 399"/>
                                  <a:gd name="T19" fmla="*/ 14 h 144"/>
                                  <a:gd name="T20" fmla="*/ 110 w 399"/>
                                  <a:gd name="T21" fmla="*/ 18 h 144"/>
                                  <a:gd name="T22" fmla="*/ 92 w 399"/>
                                  <a:gd name="T23" fmla="*/ 21 h 144"/>
                                  <a:gd name="T24" fmla="*/ 74 w 399"/>
                                  <a:gd name="T25" fmla="*/ 25 h 144"/>
                                  <a:gd name="T26" fmla="*/ 57 w 399"/>
                                  <a:gd name="T27" fmla="*/ 29 h 144"/>
                                  <a:gd name="T28" fmla="*/ 40 w 399"/>
                                  <a:gd name="T29" fmla="*/ 34 h 144"/>
                                  <a:gd name="T30" fmla="*/ 25 w 399"/>
                                  <a:gd name="T31" fmla="*/ 38 h 144"/>
                                  <a:gd name="T32" fmla="*/ 9 w 399"/>
                                  <a:gd name="T33" fmla="*/ 44 h 144"/>
                                  <a:gd name="T34" fmla="*/ 9 w 399"/>
                                  <a:gd name="T35" fmla="*/ 44 h 144"/>
                                  <a:gd name="T36" fmla="*/ 5 w 399"/>
                                  <a:gd name="T37" fmla="*/ 47 h 144"/>
                                  <a:gd name="T38" fmla="*/ 0 w 399"/>
                                  <a:gd name="T39" fmla="*/ 50 h 144"/>
                                  <a:gd name="T40" fmla="*/ 0 w 399"/>
                                  <a:gd name="T41" fmla="*/ 56 h 144"/>
                                  <a:gd name="T42" fmla="*/ 3 w 399"/>
                                  <a:gd name="T43" fmla="*/ 60 h 144"/>
                                  <a:gd name="T44" fmla="*/ 8 w 399"/>
                                  <a:gd name="T45" fmla="*/ 63 h 144"/>
                                  <a:gd name="T46" fmla="*/ 18 w 399"/>
                                  <a:gd name="T47" fmla="*/ 64 h 144"/>
                                  <a:gd name="T48" fmla="*/ 25 w 399"/>
                                  <a:gd name="T49" fmla="*/ 64 h 144"/>
                                  <a:gd name="T50" fmla="*/ 33 w 399"/>
                                  <a:gd name="T51" fmla="*/ 63 h 144"/>
                                  <a:gd name="T52" fmla="*/ 47 w 399"/>
                                  <a:gd name="T53" fmla="*/ 58 h 144"/>
                                  <a:gd name="T54" fmla="*/ 62 w 399"/>
                                  <a:gd name="T55" fmla="*/ 53 h 144"/>
                                  <a:gd name="T56" fmla="*/ 76 w 399"/>
                                  <a:gd name="T57" fmla="*/ 50 h 144"/>
                                  <a:gd name="T58" fmla="*/ 92 w 399"/>
                                  <a:gd name="T59" fmla="*/ 46 h 144"/>
                                  <a:gd name="T60" fmla="*/ 109 w 399"/>
                                  <a:gd name="T61" fmla="*/ 43 h 144"/>
                                  <a:gd name="T62" fmla="*/ 125 w 399"/>
                                  <a:gd name="T63" fmla="*/ 39 h 144"/>
                                  <a:gd name="T64" fmla="*/ 142 w 399"/>
                                  <a:gd name="T65" fmla="*/ 37 h 144"/>
                                  <a:gd name="T66" fmla="*/ 160 w 399"/>
                                  <a:gd name="T67" fmla="*/ 34 h 144"/>
                                  <a:gd name="T68" fmla="*/ 178 w 399"/>
                                  <a:gd name="T69" fmla="*/ 31 h 144"/>
                                  <a:gd name="T70" fmla="*/ 196 w 399"/>
                                  <a:gd name="T71" fmla="*/ 29 h 144"/>
                                  <a:gd name="T72" fmla="*/ 214 w 399"/>
                                  <a:gd name="T73" fmla="*/ 28 h 144"/>
                                  <a:gd name="T74" fmla="*/ 232 w 399"/>
                                  <a:gd name="T75" fmla="*/ 26 h 144"/>
                                  <a:gd name="T76" fmla="*/ 252 w 399"/>
                                  <a:gd name="T77" fmla="*/ 24 h 144"/>
                                  <a:gd name="T78" fmla="*/ 272 w 399"/>
                                  <a:gd name="T79" fmla="*/ 24 h 144"/>
                                  <a:gd name="T80" fmla="*/ 290 w 399"/>
                                  <a:gd name="T81" fmla="*/ 24 h 144"/>
                                  <a:gd name="T82" fmla="*/ 310 w 399"/>
                                  <a:gd name="T83" fmla="*/ 24 h 144"/>
                                  <a:gd name="T84" fmla="*/ 318 w 399"/>
                                  <a:gd name="T85" fmla="*/ 23 h 144"/>
                                  <a:gd name="T86" fmla="*/ 325 w 399"/>
                                  <a:gd name="T87" fmla="*/ 20 h 144"/>
                                  <a:gd name="T88" fmla="*/ 331 w 399"/>
                                  <a:gd name="T89" fmla="*/ 16 h 144"/>
                                  <a:gd name="T90" fmla="*/ 331 w 399"/>
                                  <a:gd name="T91" fmla="*/ 11 h 144"/>
                                  <a:gd name="T92" fmla="*/ 331 w 399"/>
                                  <a:gd name="T93" fmla="*/ 7 h 144"/>
                                  <a:gd name="T94" fmla="*/ 325 w 399"/>
                                  <a:gd name="T95" fmla="*/ 3 h 144"/>
                                  <a:gd name="T96" fmla="*/ 318 w 399"/>
                                  <a:gd name="T97" fmla="*/ 1 h 144"/>
                                  <a:gd name="T98" fmla="*/ 310 w 399"/>
                                  <a:gd name="T99" fmla="*/ 0 h 1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99" h="144">
                                    <a:moveTo>
                                      <a:pt x="373" y="0"/>
                                    </a:moveTo>
                                    <a:lnTo>
                                      <a:pt x="347" y="0"/>
                                    </a:lnTo>
                                    <a:lnTo>
                                      <a:pt x="322" y="1"/>
                                    </a:lnTo>
                                    <a:lnTo>
                                      <a:pt x="297" y="4"/>
                                    </a:lnTo>
                                    <a:lnTo>
                                      <a:pt x="273" y="6"/>
                                    </a:lnTo>
                                    <a:lnTo>
                                      <a:pt x="248" y="10"/>
                                    </a:lnTo>
                                    <a:lnTo>
                                      <a:pt x="224" y="14"/>
                                    </a:lnTo>
                                    <a:lnTo>
                                      <a:pt x="200" y="19"/>
                                    </a:lnTo>
                                    <a:lnTo>
                                      <a:pt x="177" y="25"/>
                                    </a:lnTo>
                                    <a:lnTo>
                                      <a:pt x="154" y="32"/>
                                    </a:lnTo>
                                    <a:lnTo>
                                      <a:pt x="132" y="39"/>
                                    </a:lnTo>
                                    <a:lnTo>
                                      <a:pt x="111" y="48"/>
                                    </a:lnTo>
                                    <a:lnTo>
                                      <a:pt x="89" y="56"/>
                                    </a:lnTo>
                                    <a:lnTo>
                                      <a:pt x="69" y="65"/>
                                    </a:lnTo>
                                    <a:lnTo>
                                      <a:pt x="49" y="75"/>
                                    </a:lnTo>
                                    <a:lnTo>
                                      <a:pt x="31" y="87"/>
                                    </a:lnTo>
                                    <a:lnTo>
                                      <a:pt x="12" y="98"/>
                                    </a:lnTo>
                                    <a:lnTo>
                                      <a:pt x="5" y="105"/>
                                    </a:lnTo>
                                    <a:lnTo>
                                      <a:pt x="0" y="114"/>
                                    </a:lnTo>
                                    <a:lnTo>
                                      <a:pt x="0" y="124"/>
                                    </a:lnTo>
                                    <a:lnTo>
                                      <a:pt x="3" y="134"/>
                                    </a:lnTo>
                                    <a:lnTo>
                                      <a:pt x="10" y="142"/>
                                    </a:lnTo>
                                    <a:lnTo>
                                      <a:pt x="21" y="144"/>
                                    </a:lnTo>
                                    <a:lnTo>
                                      <a:pt x="31" y="144"/>
                                    </a:lnTo>
                                    <a:lnTo>
                                      <a:pt x="39" y="142"/>
                                    </a:lnTo>
                                    <a:lnTo>
                                      <a:pt x="56" y="131"/>
                                    </a:lnTo>
                                    <a:lnTo>
                                      <a:pt x="74" y="121"/>
                                    </a:lnTo>
                                    <a:lnTo>
                                      <a:pt x="92" y="113"/>
                                    </a:lnTo>
                                    <a:lnTo>
                                      <a:pt x="111" y="104"/>
                                    </a:lnTo>
                                    <a:lnTo>
                                      <a:pt x="131" y="95"/>
                                    </a:lnTo>
                                    <a:lnTo>
                                      <a:pt x="151" y="88"/>
                                    </a:lnTo>
                                    <a:lnTo>
                                      <a:pt x="171" y="82"/>
                                    </a:lnTo>
                                    <a:lnTo>
                                      <a:pt x="193" y="75"/>
                                    </a:lnTo>
                                    <a:lnTo>
                                      <a:pt x="214" y="71"/>
                                    </a:lnTo>
                                    <a:lnTo>
                                      <a:pt x="236" y="65"/>
                                    </a:lnTo>
                                    <a:lnTo>
                                      <a:pt x="259" y="62"/>
                                    </a:lnTo>
                                    <a:lnTo>
                                      <a:pt x="280" y="58"/>
                                    </a:lnTo>
                                    <a:lnTo>
                                      <a:pt x="303" y="55"/>
                                    </a:lnTo>
                                    <a:lnTo>
                                      <a:pt x="327" y="53"/>
                                    </a:lnTo>
                                    <a:lnTo>
                                      <a:pt x="350" y="52"/>
                                    </a:lnTo>
                                    <a:lnTo>
                                      <a:pt x="373" y="52"/>
                                    </a:lnTo>
                                    <a:lnTo>
                                      <a:pt x="383" y="51"/>
                                    </a:lnTo>
                                    <a:lnTo>
                                      <a:pt x="392" y="45"/>
                                    </a:lnTo>
                                    <a:lnTo>
                                      <a:pt x="398" y="36"/>
                                    </a:lnTo>
                                    <a:lnTo>
                                      <a:pt x="399" y="26"/>
                                    </a:lnTo>
                                    <a:lnTo>
                                      <a:pt x="398" y="16"/>
                                    </a:lnTo>
                                    <a:lnTo>
                                      <a:pt x="392" y="7"/>
                                    </a:lnTo>
                                    <a:lnTo>
                                      <a:pt x="383" y="1"/>
                                    </a:lnTo>
                                    <a:lnTo>
                                      <a:pt x="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215" y="2333"/>
                                <a:ext cx="380" cy="113"/>
                              </a:xfrm>
                              <a:custGeom>
                                <a:avLst/>
                                <a:gdLst>
                                  <a:gd name="T0" fmla="*/ 21 w 405"/>
                                  <a:gd name="T1" fmla="*/ 24 h 148"/>
                                  <a:gd name="T2" fmla="*/ 41 w 405"/>
                                  <a:gd name="T3" fmla="*/ 24 h 148"/>
                                  <a:gd name="T4" fmla="*/ 61 w 405"/>
                                  <a:gd name="T5" fmla="*/ 24 h 148"/>
                                  <a:gd name="T6" fmla="*/ 80 w 405"/>
                                  <a:gd name="T7" fmla="*/ 24 h 148"/>
                                  <a:gd name="T8" fmla="*/ 99 w 405"/>
                                  <a:gd name="T9" fmla="*/ 26 h 148"/>
                                  <a:gd name="T10" fmla="*/ 119 w 405"/>
                                  <a:gd name="T11" fmla="*/ 27 h 148"/>
                                  <a:gd name="T12" fmla="*/ 137 w 405"/>
                                  <a:gd name="T13" fmla="*/ 29 h 148"/>
                                  <a:gd name="T14" fmla="*/ 156 w 405"/>
                                  <a:gd name="T15" fmla="*/ 31 h 148"/>
                                  <a:gd name="T16" fmla="*/ 174 w 405"/>
                                  <a:gd name="T17" fmla="*/ 34 h 148"/>
                                  <a:gd name="T18" fmla="*/ 192 w 405"/>
                                  <a:gd name="T19" fmla="*/ 37 h 148"/>
                                  <a:gd name="T20" fmla="*/ 208 w 405"/>
                                  <a:gd name="T21" fmla="*/ 40 h 148"/>
                                  <a:gd name="T22" fmla="*/ 225 w 405"/>
                                  <a:gd name="T23" fmla="*/ 43 h 148"/>
                                  <a:gd name="T24" fmla="*/ 242 w 405"/>
                                  <a:gd name="T25" fmla="*/ 47 h 148"/>
                                  <a:gd name="T26" fmla="*/ 258 w 405"/>
                                  <a:gd name="T27" fmla="*/ 50 h 148"/>
                                  <a:gd name="T28" fmla="*/ 274 w 405"/>
                                  <a:gd name="T29" fmla="*/ 54 h 148"/>
                                  <a:gd name="T30" fmla="*/ 288 w 405"/>
                                  <a:gd name="T31" fmla="*/ 60 h 148"/>
                                  <a:gd name="T32" fmla="*/ 301 w 405"/>
                                  <a:gd name="T33" fmla="*/ 64 h 148"/>
                                  <a:gd name="T34" fmla="*/ 310 w 405"/>
                                  <a:gd name="T35" fmla="*/ 66 h 148"/>
                                  <a:gd name="T36" fmla="*/ 318 w 405"/>
                                  <a:gd name="T37" fmla="*/ 66 h 148"/>
                                  <a:gd name="T38" fmla="*/ 326 w 405"/>
                                  <a:gd name="T39" fmla="*/ 65 h 148"/>
                                  <a:gd name="T40" fmla="*/ 331 w 405"/>
                                  <a:gd name="T41" fmla="*/ 61 h 148"/>
                                  <a:gd name="T42" fmla="*/ 335 w 405"/>
                                  <a:gd name="T43" fmla="*/ 57 h 148"/>
                                  <a:gd name="T44" fmla="*/ 335 w 405"/>
                                  <a:gd name="T45" fmla="*/ 53 h 148"/>
                                  <a:gd name="T46" fmla="*/ 331 w 405"/>
                                  <a:gd name="T47" fmla="*/ 48 h 148"/>
                                  <a:gd name="T48" fmla="*/ 326 w 405"/>
                                  <a:gd name="T49" fmla="*/ 46 h 148"/>
                                  <a:gd name="T50" fmla="*/ 310 w 405"/>
                                  <a:gd name="T51" fmla="*/ 40 h 148"/>
                                  <a:gd name="T52" fmla="*/ 295 w 405"/>
                                  <a:gd name="T53" fmla="*/ 35 h 148"/>
                                  <a:gd name="T54" fmla="*/ 278 w 405"/>
                                  <a:gd name="T55" fmla="*/ 31 h 148"/>
                                  <a:gd name="T56" fmla="*/ 261 w 405"/>
                                  <a:gd name="T57" fmla="*/ 26 h 148"/>
                                  <a:gd name="T58" fmla="*/ 244 w 405"/>
                                  <a:gd name="T59" fmla="*/ 22 h 148"/>
                                  <a:gd name="T60" fmla="*/ 224 w 405"/>
                                  <a:gd name="T61" fmla="*/ 18 h 148"/>
                                  <a:gd name="T62" fmla="*/ 206 w 405"/>
                                  <a:gd name="T63" fmla="*/ 15 h 148"/>
                                  <a:gd name="T64" fmla="*/ 187 w 405"/>
                                  <a:gd name="T65" fmla="*/ 12 h 148"/>
                                  <a:gd name="T66" fmla="*/ 167 w 405"/>
                                  <a:gd name="T67" fmla="*/ 8 h 148"/>
                                  <a:gd name="T68" fmla="*/ 148 w 405"/>
                                  <a:gd name="T69" fmla="*/ 7 h 148"/>
                                  <a:gd name="T70" fmla="*/ 127 w 405"/>
                                  <a:gd name="T71" fmla="*/ 5 h 148"/>
                                  <a:gd name="T72" fmla="*/ 107 w 405"/>
                                  <a:gd name="T73" fmla="*/ 3 h 148"/>
                                  <a:gd name="T74" fmla="*/ 85 w 405"/>
                                  <a:gd name="T75" fmla="*/ 2 h 148"/>
                                  <a:gd name="T76" fmla="*/ 64 w 405"/>
                                  <a:gd name="T77" fmla="*/ 1 h 148"/>
                                  <a:gd name="T78" fmla="*/ 42 w 405"/>
                                  <a:gd name="T79" fmla="*/ 0 h 148"/>
                                  <a:gd name="T80" fmla="*/ 21 w 405"/>
                                  <a:gd name="T81" fmla="*/ 0 h 148"/>
                                  <a:gd name="T82" fmla="*/ 12 w 405"/>
                                  <a:gd name="T83" fmla="*/ 1 h 148"/>
                                  <a:gd name="T84" fmla="*/ 7 w 405"/>
                                  <a:gd name="T85" fmla="*/ 3 h 148"/>
                                  <a:gd name="T86" fmla="*/ 1 w 405"/>
                                  <a:gd name="T87" fmla="*/ 7 h 148"/>
                                  <a:gd name="T88" fmla="*/ 0 w 405"/>
                                  <a:gd name="T89" fmla="*/ 11 h 148"/>
                                  <a:gd name="T90" fmla="*/ 1 w 405"/>
                                  <a:gd name="T91" fmla="*/ 16 h 148"/>
                                  <a:gd name="T92" fmla="*/ 7 w 405"/>
                                  <a:gd name="T93" fmla="*/ 20 h 148"/>
                                  <a:gd name="T94" fmla="*/ 12 w 405"/>
                                  <a:gd name="T95" fmla="*/ 22 h 148"/>
                                  <a:gd name="T96" fmla="*/ 21 w 405"/>
                                  <a:gd name="T97" fmla="*/ 24 h 14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05" h="148">
                                    <a:moveTo>
                                      <a:pt x="25" y="52"/>
                                    </a:moveTo>
                                    <a:lnTo>
                                      <a:pt x="50" y="52"/>
                                    </a:lnTo>
                                    <a:lnTo>
                                      <a:pt x="74" y="53"/>
                                    </a:lnTo>
                                    <a:lnTo>
                                      <a:pt x="97" y="55"/>
                                    </a:lnTo>
                                    <a:lnTo>
                                      <a:pt x="120" y="57"/>
                                    </a:lnTo>
                                    <a:lnTo>
                                      <a:pt x="144" y="62"/>
                                    </a:lnTo>
                                    <a:lnTo>
                                      <a:pt x="166" y="65"/>
                                    </a:lnTo>
                                    <a:lnTo>
                                      <a:pt x="189" y="70"/>
                                    </a:lnTo>
                                    <a:lnTo>
                                      <a:pt x="210" y="76"/>
                                    </a:lnTo>
                                    <a:lnTo>
                                      <a:pt x="232" y="82"/>
                                    </a:lnTo>
                                    <a:lnTo>
                                      <a:pt x="253" y="89"/>
                                    </a:lnTo>
                                    <a:lnTo>
                                      <a:pt x="273" y="96"/>
                                    </a:lnTo>
                                    <a:lnTo>
                                      <a:pt x="293" y="105"/>
                                    </a:lnTo>
                                    <a:lnTo>
                                      <a:pt x="312" y="114"/>
                                    </a:lnTo>
                                    <a:lnTo>
                                      <a:pt x="331" y="122"/>
                                    </a:lnTo>
                                    <a:lnTo>
                                      <a:pt x="348" y="134"/>
                                    </a:lnTo>
                                    <a:lnTo>
                                      <a:pt x="365" y="144"/>
                                    </a:lnTo>
                                    <a:lnTo>
                                      <a:pt x="375" y="148"/>
                                    </a:lnTo>
                                    <a:lnTo>
                                      <a:pt x="385" y="148"/>
                                    </a:lnTo>
                                    <a:lnTo>
                                      <a:pt x="394" y="145"/>
                                    </a:lnTo>
                                    <a:lnTo>
                                      <a:pt x="401" y="138"/>
                                    </a:lnTo>
                                    <a:lnTo>
                                      <a:pt x="405" y="128"/>
                                    </a:lnTo>
                                    <a:lnTo>
                                      <a:pt x="405" y="118"/>
                                    </a:lnTo>
                                    <a:lnTo>
                                      <a:pt x="401" y="109"/>
                                    </a:lnTo>
                                    <a:lnTo>
                                      <a:pt x="394" y="102"/>
                                    </a:lnTo>
                                    <a:lnTo>
                                      <a:pt x="375" y="91"/>
                                    </a:lnTo>
                                    <a:lnTo>
                                      <a:pt x="357" y="79"/>
                                    </a:lnTo>
                                    <a:lnTo>
                                      <a:pt x="336" y="69"/>
                                    </a:lnTo>
                                    <a:lnTo>
                                      <a:pt x="316" y="59"/>
                                    </a:lnTo>
                                    <a:lnTo>
                                      <a:pt x="295" y="50"/>
                                    </a:lnTo>
                                    <a:lnTo>
                                      <a:pt x="272" y="42"/>
                                    </a:lnTo>
                                    <a:lnTo>
                                      <a:pt x="249" y="33"/>
                                    </a:lnTo>
                                    <a:lnTo>
                                      <a:pt x="226" y="27"/>
                                    </a:lnTo>
                                    <a:lnTo>
                                      <a:pt x="202" y="20"/>
                                    </a:lnTo>
                                    <a:lnTo>
                                      <a:pt x="179" y="16"/>
                                    </a:lnTo>
                                    <a:lnTo>
                                      <a:pt x="153" y="10"/>
                                    </a:lnTo>
                                    <a:lnTo>
                                      <a:pt x="129" y="7"/>
                                    </a:lnTo>
                                    <a:lnTo>
                                      <a:pt x="103" y="4"/>
                                    </a:lnTo>
                                    <a:lnTo>
                                      <a:pt x="77" y="1"/>
                                    </a:lnTo>
                                    <a:lnTo>
                                      <a:pt x="51" y="0"/>
                                    </a:lnTo>
                                    <a:lnTo>
                                      <a:pt x="25" y="0"/>
                                    </a:lnTo>
                                    <a:lnTo>
                                      <a:pt x="15" y="1"/>
                                    </a:lnTo>
                                    <a:lnTo>
                                      <a:pt x="7" y="7"/>
                                    </a:lnTo>
                                    <a:lnTo>
                                      <a:pt x="1" y="16"/>
                                    </a:lnTo>
                                    <a:lnTo>
                                      <a:pt x="0" y="26"/>
                                    </a:lnTo>
                                    <a:lnTo>
                                      <a:pt x="1" y="36"/>
                                    </a:lnTo>
                                    <a:lnTo>
                                      <a:pt x="7" y="44"/>
                                    </a:lnTo>
                                    <a:lnTo>
                                      <a:pt x="15" y="50"/>
                                    </a:lnTo>
                                    <a:lnTo>
                                      <a:pt x="2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59" y="2634"/>
                                <a:ext cx="73" cy="80"/>
                              </a:xfrm>
                              <a:custGeom>
                                <a:avLst/>
                                <a:gdLst>
                                  <a:gd name="T0" fmla="*/ 25 w 78"/>
                                  <a:gd name="T1" fmla="*/ 48 h 104"/>
                                  <a:gd name="T2" fmla="*/ 30 w 78"/>
                                  <a:gd name="T3" fmla="*/ 47 h 104"/>
                                  <a:gd name="T4" fmla="*/ 35 w 78"/>
                                  <a:gd name="T5" fmla="*/ 47 h 104"/>
                                  <a:gd name="T6" fmla="*/ 39 w 78"/>
                                  <a:gd name="T7" fmla="*/ 46 h 104"/>
                                  <a:gd name="T8" fmla="*/ 45 w 78"/>
                                  <a:gd name="T9" fmla="*/ 45 h 104"/>
                                  <a:gd name="T10" fmla="*/ 50 w 78"/>
                                  <a:gd name="T11" fmla="*/ 45 h 104"/>
                                  <a:gd name="T12" fmla="*/ 54 w 78"/>
                                  <a:gd name="T13" fmla="*/ 45 h 104"/>
                                  <a:gd name="T14" fmla="*/ 59 w 78"/>
                                  <a:gd name="T15" fmla="*/ 45 h 104"/>
                                  <a:gd name="T16" fmla="*/ 64 w 78"/>
                                  <a:gd name="T17" fmla="*/ 45 h 104"/>
                                  <a:gd name="T18" fmla="*/ 57 w 78"/>
                                  <a:gd name="T19" fmla="*/ 38 h 104"/>
                                  <a:gd name="T20" fmla="*/ 51 w 78"/>
                                  <a:gd name="T21" fmla="*/ 32 h 104"/>
                                  <a:gd name="T22" fmla="*/ 45 w 78"/>
                                  <a:gd name="T23" fmla="*/ 27 h 104"/>
                                  <a:gd name="T24" fmla="*/ 39 w 78"/>
                                  <a:gd name="T25" fmla="*/ 21 h 104"/>
                                  <a:gd name="T26" fmla="*/ 34 w 78"/>
                                  <a:gd name="T27" fmla="*/ 15 h 104"/>
                                  <a:gd name="T28" fmla="*/ 27 w 78"/>
                                  <a:gd name="T29" fmla="*/ 10 h 104"/>
                                  <a:gd name="T30" fmla="*/ 22 w 78"/>
                                  <a:gd name="T31" fmla="*/ 5 h 104"/>
                                  <a:gd name="T32" fmla="*/ 18 w 78"/>
                                  <a:gd name="T33" fmla="*/ 0 h 104"/>
                                  <a:gd name="T34" fmla="*/ 13 w 78"/>
                                  <a:gd name="T35" fmla="*/ 2 h 104"/>
                                  <a:gd name="T36" fmla="*/ 7 w 78"/>
                                  <a:gd name="T37" fmla="*/ 2 h 104"/>
                                  <a:gd name="T38" fmla="*/ 6 w 78"/>
                                  <a:gd name="T39" fmla="*/ 2 h 104"/>
                                  <a:gd name="T40" fmla="*/ 0 w 78"/>
                                  <a:gd name="T41" fmla="*/ 2 h 104"/>
                                  <a:gd name="T42" fmla="*/ 25 w 78"/>
                                  <a:gd name="T43" fmla="*/ 48 h 10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78" h="104">
                                    <a:moveTo>
                                      <a:pt x="31" y="104"/>
                                    </a:moveTo>
                                    <a:lnTo>
                                      <a:pt x="36" y="103"/>
                                    </a:lnTo>
                                    <a:lnTo>
                                      <a:pt x="42" y="103"/>
                                    </a:lnTo>
                                    <a:lnTo>
                                      <a:pt x="48" y="101"/>
                                    </a:lnTo>
                                    <a:lnTo>
                                      <a:pt x="55" y="100"/>
                                    </a:lnTo>
                                    <a:lnTo>
                                      <a:pt x="61" y="98"/>
                                    </a:lnTo>
                                    <a:lnTo>
                                      <a:pt x="66" y="98"/>
                                    </a:lnTo>
                                    <a:lnTo>
                                      <a:pt x="72" y="97"/>
                                    </a:lnTo>
                                    <a:lnTo>
                                      <a:pt x="78" y="97"/>
                                    </a:lnTo>
                                    <a:lnTo>
                                      <a:pt x="69" y="84"/>
                                    </a:lnTo>
                                    <a:lnTo>
                                      <a:pt x="62" y="71"/>
                                    </a:lnTo>
                                    <a:lnTo>
                                      <a:pt x="55" y="58"/>
                                    </a:lnTo>
                                    <a:lnTo>
                                      <a:pt x="48" y="45"/>
                                    </a:lnTo>
                                    <a:lnTo>
                                      <a:pt x="41" y="33"/>
                                    </a:lnTo>
                                    <a:lnTo>
                                      <a:pt x="33" y="22"/>
                                    </a:lnTo>
                                    <a:lnTo>
                                      <a:pt x="28" y="10"/>
                                    </a:lnTo>
                                    <a:lnTo>
                                      <a:pt x="21" y="0"/>
                                    </a:lnTo>
                                    <a:lnTo>
                                      <a:pt x="16" y="2"/>
                                    </a:lnTo>
                                    <a:lnTo>
                                      <a:pt x="10" y="2"/>
                                    </a:lnTo>
                                    <a:lnTo>
                                      <a:pt x="6" y="2"/>
                                    </a:lnTo>
                                    <a:lnTo>
                                      <a:pt x="0" y="3"/>
                                    </a:lnTo>
                                    <a:lnTo>
                                      <a:pt x="31"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2237" y="2628"/>
                                <a:ext cx="70" cy="80"/>
                              </a:xfrm>
                              <a:custGeom>
                                <a:avLst/>
                                <a:gdLst>
                                  <a:gd name="T0" fmla="*/ 62 w 74"/>
                                  <a:gd name="T1" fmla="*/ 46 h 105"/>
                                  <a:gd name="T2" fmla="*/ 57 w 74"/>
                                  <a:gd name="T3" fmla="*/ 1 h 105"/>
                                  <a:gd name="T4" fmla="*/ 51 w 74"/>
                                  <a:gd name="T5" fmla="*/ 0 h 105"/>
                                  <a:gd name="T6" fmla="*/ 45 w 74"/>
                                  <a:gd name="T7" fmla="*/ 0 h 105"/>
                                  <a:gd name="T8" fmla="*/ 40 w 74"/>
                                  <a:gd name="T9" fmla="*/ 0 h 105"/>
                                  <a:gd name="T10" fmla="*/ 34 w 74"/>
                                  <a:gd name="T11" fmla="*/ 0 h 105"/>
                                  <a:gd name="T12" fmla="*/ 0 w 74"/>
                                  <a:gd name="T13" fmla="*/ 45 h 105"/>
                                  <a:gd name="T14" fmla="*/ 0 w 74"/>
                                  <a:gd name="T15" fmla="*/ 45 h 105"/>
                                  <a:gd name="T16" fmla="*/ 1 w 74"/>
                                  <a:gd name="T17" fmla="*/ 45 h 105"/>
                                  <a:gd name="T18" fmla="*/ 1 w 74"/>
                                  <a:gd name="T19" fmla="*/ 45 h 105"/>
                                  <a:gd name="T20" fmla="*/ 1 w 74"/>
                                  <a:gd name="T21" fmla="*/ 45 h 105"/>
                                  <a:gd name="T22" fmla="*/ 9 w 74"/>
                                  <a:gd name="T23" fmla="*/ 45 h 105"/>
                                  <a:gd name="T24" fmla="*/ 17 w 74"/>
                                  <a:gd name="T25" fmla="*/ 45 h 105"/>
                                  <a:gd name="T26" fmla="*/ 25 w 74"/>
                                  <a:gd name="T27" fmla="*/ 45 h 105"/>
                                  <a:gd name="T28" fmla="*/ 33 w 74"/>
                                  <a:gd name="T29" fmla="*/ 46 h 105"/>
                                  <a:gd name="T30" fmla="*/ 40 w 74"/>
                                  <a:gd name="T31" fmla="*/ 46 h 105"/>
                                  <a:gd name="T32" fmla="*/ 47 w 74"/>
                                  <a:gd name="T33" fmla="*/ 46 h 105"/>
                                  <a:gd name="T34" fmla="*/ 56 w 74"/>
                                  <a:gd name="T35" fmla="*/ 46 h 105"/>
                                  <a:gd name="T36" fmla="*/ 62 w 74"/>
                                  <a:gd name="T37" fmla="*/ 46 h 10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4" h="105">
                                    <a:moveTo>
                                      <a:pt x="74" y="105"/>
                                    </a:moveTo>
                                    <a:lnTo>
                                      <a:pt x="67" y="1"/>
                                    </a:lnTo>
                                    <a:lnTo>
                                      <a:pt x="60" y="0"/>
                                    </a:lnTo>
                                    <a:lnTo>
                                      <a:pt x="54" y="0"/>
                                    </a:lnTo>
                                    <a:lnTo>
                                      <a:pt x="47" y="0"/>
                                    </a:lnTo>
                                    <a:lnTo>
                                      <a:pt x="40" y="0"/>
                                    </a:lnTo>
                                    <a:lnTo>
                                      <a:pt x="0" y="102"/>
                                    </a:lnTo>
                                    <a:lnTo>
                                      <a:pt x="1" y="102"/>
                                    </a:lnTo>
                                    <a:lnTo>
                                      <a:pt x="10" y="102"/>
                                    </a:lnTo>
                                    <a:lnTo>
                                      <a:pt x="20" y="102"/>
                                    </a:lnTo>
                                    <a:lnTo>
                                      <a:pt x="29" y="102"/>
                                    </a:lnTo>
                                    <a:lnTo>
                                      <a:pt x="39" y="104"/>
                                    </a:lnTo>
                                    <a:lnTo>
                                      <a:pt x="47" y="104"/>
                                    </a:lnTo>
                                    <a:lnTo>
                                      <a:pt x="56" y="104"/>
                                    </a:lnTo>
                                    <a:lnTo>
                                      <a:pt x="66" y="105"/>
                                    </a:lnTo>
                                    <a:lnTo>
                                      <a:pt x="74"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2060" y="2129"/>
                                <a:ext cx="1217" cy="709"/>
                              </a:xfrm>
                              <a:custGeom>
                                <a:avLst/>
                                <a:gdLst>
                                  <a:gd name="T0" fmla="*/ 992 w 1296"/>
                                  <a:gd name="T1" fmla="*/ 3 h 928"/>
                                  <a:gd name="T2" fmla="*/ 929 w 1296"/>
                                  <a:gd name="T3" fmla="*/ 0 h 928"/>
                                  <a:gd name="T4" fmla="*/ 827 w 1296"/>
                                  <a:gd name="T5" fmla="*/ 3 h 928"/>
                                  <a:gd name="T6" fmla="*/ 720 w 1296"/>
                                  <a:gd name="T7" fmla="*/ 16 h 928"/>
                                  <a:gd name="T8" fmla="*/ 627 w 1296"/>
                                  <a:gd name="T9" fmla="*/ 38 h 928"/>
                                  <a:gd name="T10" fmla="*/ 550 w 1296"/>
                                  <a:gd name="T11" fmla="*/ 68 h 928"/>
                                  <a:gd name="T12" fmla="*/ 485 w 1296"/>
                                  <a:gd name="T13" fmla="*/ 52 h 928"/>
                                  <a:gd name="T14" fmla="*/ 400 w 1296"/>
                                  <a:gd name="T15" fmla="*/ 26 h 928"/>
                                  <a:gd name="T16" fmla="*/ 299 w 1296"/>
                                  <a:gd name="T17" fmla="*/ 8 h 928"/>
                                  <a:gd name="T18" fmla="*/ 187 w 1296"/>
                                  <a:gd name="T19" fmla="*/ 1 h 928"/>
                                  <a:gd name="T20" fmla="*/ 110 w 1296"/>
                                  <a:gd name="T21" fmla="*/ 1 h 928"/>
                                  <a:gd name="T22" fmla="*/ 50 w 1296"/>
                                  <a:gd name="T23" fmla="*/ 5 h 928"/>
                                  <a:gd name="T24" fmla="*/ 0 w 1296"/>
                                  <a:gd name="T25" fmla="*/ 315 h 928"/>
                                  <a:gd name="T26" fmla="*/ 65 w 1296"/>
                                  <a:gd name="T27" fmla="*/ 407 h 928"/>
                                  <a:gd name="T28" fmla="*/ 94 w 1296"/>
                                  <a:gd name="T29" fmla="*/ 405 h 928"/>
                                  <a:gd name="T30" fmla="*/ 135 w 1296"/>
                                  <a:gd name="T31" fmla="*/ 357 h 928"/>
                                  <a:gd name="T32" fmla="*/ 105 w 1296"/>
                                  <a:gd name="T33" fmla="*/ 358 h 928"/>
                                  <a:gd name="T34" fmla="*/ 85 w 1296"/>
                                  <a:gd name="T35" fmla="*/ 339 h 928"/>
                                  <a:gd name="T36" fmla="*/ 119 w 1296"/>
                                  <a:gd name="T37" fmla="*/ 338 h 928"/>
                                  <a:gd name="T38" fmla="*/ 156 w 1296"/>
                                  <a:gd name="T39" fmla="*/ 337 h 928"/>
                                  <a:gd name="T40" fmla="*/ 149 w 1296"/>
                                  <a:gd name="T41" fmla="*/ 290 h 928"/>
                                  <a:gd name="T42" fmla="*/ 99 w 1296"/>
                                  <a:gd name="T43" fmla="*/ 292 h 928"/>
                                  <a:gd name="T44" fmla="*/ 102 w 1296"/>
                                  <a:gd name="T45" fmla="*/ 48 h 928"/>
                                  <a:gd name="T46" fmla="*/ 138 w 1296"/>
                                  <a:gd name="T47" fmla="*/ 46 h 928"/>
                                  <a:gd name="T48" fmla="*/ 214 w 1296"/>
                                  <a:gd name="T49" fmla="*/ 48 h 928"/>
                                  <a:gd name="T50" fmla="*/ 320 w 1296"/>
                                  <a:gd name="T51" fmla="*/ 60 h 928"/>
                                  <a:gd name="T52" fmla="*/ 411 w 1296"/>
                                  <a:gd name="T53" fmla="*/ 80 h 928"/>
                                  <a:gd name="T54" fmla="*/ 476 w 1296"/>
                                  <a:gd name="T55" fmla="*/ 108 h 928"/>
                                  <a:gd name="T56" fmla="*/ 573 w 1296"/>
                                  <a:gd name="T57" fmla="*/ 125 h 928"/>
                                  <a:gd name="T58" fmla="*/ 625 w 1296"/>
                                  <a:gd name="T59" fmla="*/ 93 h 928"/>
                                  <a:gd name="T60" fmla="*/ 703 w 1296"/>
                                  <a:gd name="T61" fmla="*/ 68 h 928"/>
                                  <a:gd name="T62" fmla="*/ 803 w 1296"/>
                                  <a:gd name="T63" fmla="*/ 52 h 928"/>
                                  <a:gd name="T64" fmla="*/ 913 w 1296"/>
                                  <a:gd name="T65" fmla="*/ 46 h 928"/>
                                  <a:gd name="T66" fmla="*/ 950 w 1296"/>
                                  <a:gd name="T67" fmla="*/ 47 h 928"/>
                                  <a:gd name="T68" fmla="*/ 988 w 1296"/>
                                  <a:gd name="T69" fmla="*/ 49 h 928"/>
                                  <a:gd name="T70" fmla="*/ 961 w 1296"/>
                                  <a:gd name="T71" fmla="*/ 291 h 928"/>
                                  <a:gd name="T72" fmla="*/ 922 w 1296"/>
                                  <a:gd name="T73" fmla="*/ 290 h 928"/>
                                  <a:gd name="T74" fmla="*/ 874 w 1296"/>
                                  <a:gd name="T75" fmla="*/ 291 h 928"/>
                                  <a:gd name="T76" fmla="*/ 822 w 1296"/>
                                  <a:gd name="T77" fmla="*/ 293 h 928"/>
                                  <a:gd name="T78" fmla="*/ 826 w 1296"/>
                                  <a:gd name="T79" fmla="*/ 309 h 928"/>
                                  <a:gd name="T80" fmla="*/ 849 w 1296"/>
                                  <a:gd name="T81" fmla="*/ 332 h 928"/>
                                  <a:gd name="T82" fmla="*/ 905 w 1296"/>
                                  <a:gd name="T83" fmla="*/ 337 h 928"/>
                                  <a:gd name="T84" fmla="*/ 971 w 1296"/>
                                  <a:gd name="T85" fmla="*/ 338 h 928"/>
                                  <a:gd name="T86" fmla="*/ 970 w 1296"/>
                                  <a:gd name="T87" fmla="*/ 358 h 928"/>
                                  <a:gd name="T88" fmla="*/ 932 w 1296"/>
                                  <a:gd name="T89" fmla="*/ 357 h 928"/>
                                  <a:gd name="T90" fmla="*/ 896 w 1296"/>
                                  <a:gd name="T91" fmla="*/ 357 h 928"/>
                                  <a:gd name="T92" fmla="*/ 890 w 1296"/>
                                  <a:gd name="T93" fmla="*/ 369 h 928"/>
                                  <a:gd name="T94" fmla="*/ 917 w 1296"/>
                                  <a:gd name="T95" fmla="*/ 392 h 928"/>
                                  <a:gd name="T96" fmla="*/ 952 w 1296"/>
                                  <a:gd name="T97" fmla="*/ 403 h 928"/>
                                  <a:gd name="T98" fmla="*/ 999 w 1296"/>
                                  <a:gd name="T99" fmla="*/ 406 h 928"/>
                                  <a:gd name="T100" fmla="*/ 1073 w 1296"/>
                                  <a:gd name="T101" fmla="*/ 11 h 928"/>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296" h="928">
                                    <a:moveTo>
                                      <a:pt x="1254" y="14"/>
                                    </a:moveTo>
                                    <a:lnTo>
                                      <a:pt x="1236" y="12"/>
                                    </a:lnTo>
                                    <a:lnTo>
                                      <a:pt x="1217" y="7"/>
                                    </a:lnTo>
                                    <a:lnTo>
                                      <a:pt x="1198" y="6"/>
                                    </a:lnTo>
                                    <a:lnTo>
                                      <a:pt x="1180" y="3"/>
                                    </a:lnTo>
                                    <a:lnTo>
                                      <a:pt x="1160" y="1"/>
                                    </a:lnTo>
                                    <a:lnTo>
                                      <a:pt x="1141" y="1"/>
                                    </a:lnTo>
                                    <a:lnTo>
                                      <a:pt x="1121" y="0"/>
                                    </a:lnTo>
                                    <a:lnTo>
                                      <a:pt x="1102" y="0"/>
                                    </a:lnTo>
                                    <a:lnTo>
                                      <a:pt x="1068" y="1"/>
                                    </a:lnTo>
                                    <a:lnTo>
                                      <a:pt x="1032" y="3"/>
                                    </a:lnTo>
                                    <a:lnTo>
                                      <a:pt x="999" y="7"/>
                                    </a:lnTo>
                                    <a:lnTo>
                                      <a:pt x="965" y="12"/>
                                    </a:lnTo>
                                    <a:lnTo>
                                      <a:pt x="933" y="19"/>
                                    </a:lnTo>
                                    <a:lnTo>
                                      <a:pt x="900" y="26"/>
                                    </a:lnTo>
                                    <a:lnTo>
                                      <a:pt x="870" y="36"/>
                                    </a:lnTo>
                                    <a:lnTo>
                                      <a:pt x="840" y="46"/>
                                    </a:lnTo>
                                    <a:lnTo>
                                      <a:pt x="811" y="58"/>
                                    </a:lnTo>
                                    <a:lnTo>
                                      <a:pt x="784" y="71"/>
                                    </a:lnTo>
                                    <a:lnTo>
                                      <a:pt x="757" y="85"/>
                                    </a:lnTo>
                                    <a:lnTo>
                                      <a:pt x="732" y="100"/>
                                    </a:lnTo>
                                    <a:lnTo>
                                      <a:pt x="708" y="116"/>
                                    </a:lnTo>
                                    <a:lnTo>
                                      <a:pt x="686" y="133"/>
                                    </a:lnTo>
                                    <a:lnTo>
                                      <a:pt x="665" y="152"/>
                                    </a:lnTo>
                                    <a:lnTo>
                                      <a:pt x="646" y="170"/>
                                    </a:lnTo>
                                    <a:lnTo>
                                      <a:pt x="628" y="152"/>
                                    </a:lnTo>
                                    <a:lnTo>
                                      <a:pt x="608" y="133"/>
                                    </a:lnTo>
                                    <a:lnTo>
                                      <a:pt x="585" y="116"/>
                                    </a:lnTo>
                                    <a:lnTo>
                                      <a:pt x="562" y="100"/>
                                    </a:lnTo>
                                    <a:lnTo>
                                      <a:pt x="537" y="85"/>
                                    </a:lnTo>
                                    <a:lnTo>
                                      <a:pt x="510" y="71"/>
                                    </a:lnTo>
                                    <a:lnTo>
                                      <a:pt x="483" y="58"/>
                                    </a:lnTo>
                                    <a:lnTo>
                                      <a:pt x="454" y="46"/>
                                    </a:lnTo>
                                    <a:lnTo>
                                      <a:pt x="424" y="36"/>
                                    </a:lnTo>
                                    <a:lnTo>
                                      <a:pt x="392" y="26"/>
                                    </a:lnTo>
                                    <a:lnTo>
                                      <a:pt x="361" y="19"/>
                                    </a:lnTo>
                                    <a:lnTo>
                                      <a:pt x="328" y="12"/>
                                    </a:lnTo>
                                    <a:lnTo>
                                      <a:pt x="295" y="7"/>
                                    </a:lnTo>
                                    <a:lnTo>
                                      <a:pt x="261" y="3"/>
                                    </a:lnTo>
                                    <a:lnTo>
                                      <a:pt x="226" y="1"/>
                                    </a:lnTo>
                                    <a:lnTo>
                                      <a:pt x="190" y="0"/>
                                    </a:lnTo>
                                    <a:lnTo>
                                      <a:pt x="172" y="0"/>
                                    </a:lnTo>
                                    <a:lnTo>
                                      <a:pt x="152" y="1"/>
                                    </a:lnTo>
                                    <a:lnTo>
                                      <a:pt x="133" y="1"/>
                                    </a:lnTo>
                                    <a:lnTo>
                                      <a:pt x="114" y="3"/>
                                    </a:lnTo>
                                    <a:lnTo>
                                      <a:pt x="96" y="6"/>
                                    </a:lnTo>
                                    <a:lnTo>
                                      <a:pt x="78" y="7"/>
                                    </a:lnTo>
                                    <a:lnTo>
                                      <a:pt x="60" y="12"/>
                                    </a:lnTo>
                                    <a:lnTo>
                                      <a:pt x="41" y="14"/>
                                    </a:lnTo>
                                    <a:lnTo>
                                      <a:pt x="0" y="23"/>
                                    </a:lnTo>
                                    <a:lnTo>
                                      <a:pt x="0" y="706"/>
                                    </a:lnTo>
                                    <a:lnTo>
                                      <a:pt x="0" y="928"/>
                                    </a:lnTo>
                                    <a:lnTo>
                                      <a:pt x="61" y="915"/>
                                    </a:lnTo>
                                    <a:lnTo>
                                      <a:pt x="70" y="914"/>
                                    </a:lnTo>
                                    <a:lnTo>
                                      <a:pt x="78" y="912"/>
                                    </a:lnTo>
                                    <a:lnTo>
                                      <a:pt x="87" y="911"/>
                                    </a:lnTo>
                                    <a:lnTo>
                                      <a:pt x="96" y="910"/>
                                    </a:lnTo>
                                    <a:lnTo>
                                      <a:pt x="104" y="910"/>
                                    </a:lnTo>
                                    <a:lnTo>
                                      <a:pt x="113" y="908"/>
                                    </a:lnTo>
                                    <a:lnTo>
                                      <a:pt x="121" y="907"/>
                                    </a:lnTo>
                                    <a:lnTo>
                                      <a:pt x="130" y="907"/>
                                    </a:lnTo>
                                    <a:lnTo>
                                      <a:pt x="172" y="800"/>
                                    </a:lnTo>
                                    <a:lnTo>
                                      <a:pt x="163" y="800"/>
                                    </a:lnTo>
                                    <a:lnTo>
                                      <a:pt x="153" y="801"/>
                                    </a:lnTo>
                                    <a:lnTo>
                                      <a:pt x="144" y="801"/>
                                    </a:lnTo>
                                    <a:lnTo>
                                      <a:pt x="136" y="801"/>
                                    </a:lnTo>
                                    <a:lnTo>
                                      <a:pt x="127" y="803"/>
                                    </a:lnTo>
                                    <a:lnTo>
                                      <a:pt x="119" y="803"/>
                                    </a:lnTo>
                                    <a:lnTo>
                                      <a:pt x="111" y="804"/>
                                    </a:lnTo>
                                    <a:lnTo>
                                      <a:pt x="103" y="804"/>
                                    </a:lnTo>
                                    <a:lnTo>
                                      <a:pt x="103" y="761"/>
                                    </a:lnTo>
                                    <a:lnTo>
                                      <a:pt x="113" y="759"/>
                                    </a:lnTo>
                                    <a:lnTo>
                                      <a:pt x="123" y="758"/>
                                    </a:lnTo>
                                    <a:lnTo>
                                      <a:pt x="134" y="757"/>
                                    </a:lnTo>
                                    <a:lnTo>
                                      <a:pt x="144" y="757"/>
                                    </a:lnTo>
                                    <a:lnTo>
                                      <a:pt x="156" y="755"/>
                                    </a:lnTo>
                                    <a:lnTo>
                                      <a:pt x="166" y="755"/>
                                    </a:lnTo>
                                    <a:lnTo>
                                      <a:pt x="177" y="755"/>
                                    </a:lnTo>
                                    <a:lnTo>
                                      <a:pt x="189" y="755"/>
                                    </a:lnTo>
                                    <a:lnTo>
                                      <a:pt x="229" y="653"/>
                                    </a:lnTo>
                                    <a:lnTo>
                                      <a:pt x="213" y="651"/>
                                    </a:lnTo>
                                    <a:lnTo>
                                      <a:pt x="197" y="651"/>
                                    </a:lnTo>
                                    <a:lnTo>
                                      <a:pt x="180" y="651"/>
                                    </a:lnTo>
                                    <a:lnTo>
                                      <a:pt x="165" y="651"/>
                                    </a:lnTo>
                                    <a:lnTo>
                                      <a:pt x="149" y="653"/>
                                    </a:lnTo>
                                    <a:lnTo>
                                      <a:pt x="133" y="654"/>
                                    </a:lnTo>
                                    <a:lnTo>
                                      <a:pt x="119" y="655"/>
                                    </a:lnTo>
                                    <a:lnTo>
                                      <a:pt x="103" y="657"/>
                                    </a:lnTo>
                                    <a:lnTo>
                                      <a:pt x="103" y="110"/>
                                    </a:lnTo>
                                    <a:lnTo>
                                      <a:pt x="113" y="108"/>
                                    </a:lnTo>
                                    <a:lnTo>
                                      <a:pt x="124" y="107"/>
                                    </a:lnTo>
                                    <a:lnTo>
                                      <a:pt x="134" y="105"/>
                                    </a:lnTo>
                                    <a:lnTo>
                                      <a:pt x="146" y="105"/>
                                    </a:lnTo>
                                    <a:lnTo>
                                      <a:pt x="156" y="104"/>
                                    </a:lnTo>
                                    <a:lnTo>
                                      <a:pt x="167" y="104"/>
                                    </a:lnTo>
                                    <a:lnTo>
                                      <a:pt x="179" y="104"/>
                                    </a:lnTo>
                                    <a:lnTo>
                                      <a:pt x="190" y="104"/>
                                    </a:lnTo>
                                    <a:lnTo>
                                      <a:pt x="225" y="105"/>
                                    </a:lnTo>
                                    <a:lnTo>
                                      <a:pt x="259" y="107"/>
                                    </a:lnTo>
                                    <a:lnTo>
                                      <a:pt x="292" y="111"/>
                                    </a:lnTo>
                                    <a:lnTo>
                                      <a:pt x="325" y="117"/>
                                    </a:lnTo>
                                    <a:lnTo>
                                      <a:pt x="357" y="124"/>
                                    </a:lnTo>
                                    <a:lnTo>
                                      <a:pt x="387" y="133"/>
                                    </a:lnTo>
                                    <a:lnTo>
                                      <a:pt x="415" y="141"/>
                                    </a:lnTo>
                                    <a:lnTo>
                                      <a:pt x="444" y="153"/>
                                    </a:lnTo>
                                    <a:lnTo>
                                      <a:pt x="470" y="166"/>
                                    </a:lnTo>
                                    <a:lnTo>
                                      <a:pt x="496" y="179"/>
                                    </a:lnTo>
                                    <a:lnTo>
                                      <a:pt x="519" y="193"/>
                                    </a:lnTo>
                                    <a:lnTo>
                                      <a:pt x="539" y="209"/>
                                    </a:lnTo>
                                    <a:lnTo>
                                      <a:pt x="559" y="227"/>
                                    </a:lnTo>
                                    <a:lnTo>
                                      <a:pt x="575" y="244"/>
                                    </a:lnTo>
                                    <a:lnTo>
                                      <a:pt x="590" y="263"/>
                                    </a:lnTo>
                                    <a:lnTo>
                                      <a:pt x="602" y="282"/>
                                    </a:lnTo>
                                    <a:lnTo>
                                      <a:pt x="646" y="364"/>
                                    </a:lnTo>
                                    <a:lnTo>
                                      <a:pt x="692" y="282"/>
                                    </a:lnTo>
                                    <a:lnTo>
                                      <a:pt x="704" y="263"/>
                                    </a:lnTo>
                                    <a:lnTo>
                                      <a:pt x="719" y="244"/>
                                    </a:lnTo>
                                    <a:lnTo>
                                      <a:pt x="735" y="227"/>
                                    </a:lnTo>
                                    <a:lnTo>
                                      <a:pt x="755" y="209"/>
                                    </a:lnTo>
                                    <a:lnTo>
                                      <a:pt x="775" y="193"/>
                                    </a:lnTo>
                                    <a:lnTo>
                                      <a:pt x="798" y="179"/>
                                    </a:lnTo>
                                    <a:lnTo>
                                      <a:pt x="824" y="166"/>
                                    </a:lnTo>
                                    <a:lnTo>
                                      <a:pt x="850" y="153"/>
                                    </a:lnTo>
                                    <a:lnTo>
                                      <a:pt x="877" y="141"/>
                                    </a:lnTo>
                                    <a:lnTo>
                                      <a:pt x="907" y="133"/>
                                    </a:lnTo>
                                    <a:lnTo>
                                      <a:pt x="937" y="124"/>
                                    </a:lnTo>
                                    <a:lnTo>
                                      <a:pt x="969" y="117"/>
                                    </a:lnTo>
                                    <a:lnTo>
                                      <a:pt x="1002" y="111"/>
                                    </a:lnTo>
                                    <a:lnTo>
                                      <a:pt x="1035" y="107"/>
                                    </a:lnTo>
                                    <a:lnTo>
                                      <a:pt x="1068" y="105"/>
                                    </a:lnTo>
                                    <a:lnTo>
                                      <a:pt x="1102" y="104"/>
                                    </a:lnTo>
                                    <a:lnTo>
                                      <a:pt x="1114" y="104"/>
                                    </a:lnTo>
                                    <a:lnTo>
                                      <a:pt x="1125" y="104"/>
                                    </a:lnTo>
                                    <a:lnTo>
                                      <a:pt x="1137" y="104"/>
                                    </a:lnTo>
                                    <a:lnTo>
                                      <a:pt x="1148" y="105"/>
                                    </a:lnTo>
                                    <a:lnTo>
                                      <a:pt x="1160" y="105"/>
                                    </a:lnTo>
                                    <a:lnTo>
                                      <a:pt x="1171" y="107"/>
                                    </a:lnTo>
                                    <a:lnTo>
                                      <a:pt x="1181" y="108"/>
                                    </a:lnTo>
                                    <a:lnTo>
                                      <a:pt x="1193" y="110"/>
                                    </a:lnTo>
                                    <a:lnTo>
                                      <a:pt x="1193" y="657"/>
                                    </a:lnTo>
                                    <a:lnTo>
                                      <a:pt x="1181" y="655"/>
                                    </a:lnTo>
                                    <a:lnTo>
                                      <a:pt x="1171" y="654"/>
                                    </a:lnTo>
                                    <a:lnTo>
                                      <a:pt x="1160" y="653"/>
                                    </a:lnTo>
                                    <a:lnTo>
                                      <a:pt x="1148" y="653"/>
                                    </a:lnTo>
                                    <a:lnTo>
                                      <a:pt x="1137" y="651"/>
                                    </a:lnTo>
                                    <a:lnTo>
                                      <a:pt x="1125" y="651"/>
                                    </a:lnTo>
                                    <a:lnTo>
                                      <a:pt x="1114" y="651"/>
                                    </a:lnTo>
                                    <a:lnTo>
                                      <a:pt x="1102" y="651"/>
                                    </a:lnTo>
                                    <a:lnTo>
                                      <a:pt x="1087" y="651"/>
                                    </a:lnTo>
                                    <a:lnTo>
                                      <a:pt x="1071" y="651"/>
                                    </a:lnTo>
                                    <a:lnTo>
                                      <a:pt x="1055" y="653"/>
                                    </a:lnTo>
                                    <a:lnTo>
                                      <a:pt x="1039" y="654"/>
                                    </a:lnTo>
                                    <a:lnTo>
                                      <a:pt x="1023" y="655"/>
                                    </a:lnTo>
                                    <a:lnTo>
                                      <a:pt x="1008" y="657"/>
                                    </a:lnTo>
                                    <a:lnTo>
                                      <a:pt x="993" y="658"/>
                                    </a:lnTo>
                                    <a:lnTo>
                                      <a:pt x="978" y="661"/>
                                    </a:lnTo>
                                    <a:lnTo>
                                      <a:pt x="985" y="671"/>
                                    </a:lnTo>
                                    <a:lnTo>
                                      <a:pt x="990" y="683"/>
                                    </a:lnTo>
                                    <a:lnTo>
                                      <a:pt x="998" y="694"/>
                                    </a:lnTo>
                                    <a:lnTo>
                                      <a:pt x="1005" y="706"/>
                                    </a:lnTo>
                                    <a:lnTo>
                                      <a:pt x="1012" y="719"/>
                                    </a:lnTo>
                                    <a:lnTo>
                                      <a:pt x="1019" y="732"/>
                                    </a:lnTo>
                                    <a:lnTo>
                                      <a:pt x="1026" y="745"/>
                                    </a:lnTo>
                                    <a:lnTo>
                                      <a:pt x="1035" y="758"/>
                                    </a:lnTo>
                                    <a:lnTo>
                                      <a:pt x="1055" y="757"/>
                                    </a:lnTo>
                                    <a:lnTo>
                                      <a:pt x="1074" y="755"/>
                                    </a:lnTo>
                                    <a:lnTo>
                                      <a:pt x="1094" y="755"/>
                                    </a:lnTo>
                                    <a:lnTo>
                                      <a:pt x="1114" y="755"/>
                                    </a:lnTo>
                                    <a:lnTo>
                                      <a:pt x="1134" y="755"/>
                                    </a:lnTo>
                                    <a:lnTo>
                                      <a:pt x="1154" y="757"/>
                                    </a:lnTo>
                                    <a:lnTo>
                                      <a:pt x="1173" y="758"/>
                                    </a:lnTo>
                                    <a:lnTo>
                                      <a:pt x="1193" y="761"/>
                                    </a:lnTo>
                                    <a:lnTo>
                                      <a:pt x="1193" y="804"/>
                                    </a:lnTo>
                                    <a:lnTo>
                                      <a:pt x="1181" y="803"/>
                                    </a:lnTo>
                                    <a:lnTo>
                                      <a:pt x="1171" y="803"/>
                                    </a:lnTo>
                                    <a:lnTo>
                                      <a:pt x="1160" y="801"/>
                                    </a:lnTo>
                                    <a:lnTo>
                                      <a:pt x="1148" y="801"/>
                                    </a:lnTo>
                                    <a:lnTo>
                                      <a:pt x="1137" y="800"/>
                                    </a:lnTo>
                                    <a:lnTo>
                                      <a:pt x="1125" y="800"/>
                                    </a:lnTo>
                                    <a:lnTo>
                                      <a:pt x="1114" y="800"/>
                                    </a:lnTo>
                                    <a:lnTo>
                                      <a:pt x="1102" y="800"/>
                                    </a:lnTo>
                                    <a:lnTo>
                                      <a:pt x="1092" y="800"/>
                                    </a:lnTo>
                                    <a:lnTo>
                                      <a:pt x="1082" y="800"/>
                                    </a:lnTo>
                                    <a:lnTo>
                                      <a:pt x="1071" y="800"/>
                                    </a:lnTo>
                                    <a:lnTo>
                                      <a:pt x="1061" y="801"/>
                                    </a:lnTo>
                                    <a:lnTo>
                                      <a:pt x="1068" y="814"/>
                                    </a:lnTo>
                                    <a:lnTo>
                                      <a:pt x="1076" y="827"/>
                                    </a:lnTo>
                                    <a:lnTo>
                                      <a:pt x="1084" y="840"/>
                                    </a:lnTo>
                                    <a:lnTo>
                                      <a:pt x="1091" y="853"/>
                                    </a:lnTo>
                                    <a:lnTo>
                                      <a:pt x="1098" y="866"/>
                                    </a:lnTo>
                                    <a:lnTo>
                                      <a:pt x="1107" y="879"/>
                                    </a:lnTo>
                                    <a:lnTo>
                                      <a:pt x="1114" y="891"/>
                                    </a:lnTo>
                                    <a:lnTo>
                                      <a:pt x="1121" y="904"/>
                                    </a:lnTo>
                                    <a:lnTo>
                                      <a:pt x="1135" y="904"/>
                                    </a:lnTo>
                                    <a:lnTo>
                                      <a:pt x="1150" y="905"/>
                                    </a:lnTo>
                                    <a:lnTo>
                                      <a:pt x="1164" y="907"/>
                                    </a:lnTo>
                                    <a:lnTo>
                                      <a:pt x="1178" y="907"/>
                                    </a:lnTo>
                                    <a:lnTo>
                                      <a:pt x="1193" y="910"/>
                                    </a:lnTo>
                                    <a:lnTo>
                                      <a:pt x="1207" y="911"/>
                                    </a:lnTo>
                                    <a:lnTo>
                                      <a:pt x="1221" y="912"/>
                                    </a:lnTo>
                                    <a:lnTo>
                                      <a:pt x="1234" y="915"/>
                                    </a:lnTo>
                                    <a:lnTo>
                                      <a:pt x="1296" y="928"/>
                                    </a:lnTo>
                                    <a:lnTo>
                                      <a:pt x="1296" y="23"/>
                                    </a:lnTo>
                                    <a:lnTo>
                                      <a:pt x="125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2182" y="2741"/>
                                <a:ext cx="133" cy="82"/>
                              </a:xfrm>
                              <a:custGeom>
                                <a:avLst/>
                                <a:gdLst>
                                  <a:gd name="T0" fmla="*/ 35 w 142"/>
                                  <a:gd name="T1" fmla="*/ 0 h 108"/>
                                  <a:gd name="T2" fmla="*/ 0 w 142"/>
                                  <a:gd name="T3" fmla="*/ 47 h 108"/>
                                  <a:gd name="T4" fmla="*/ 14 w 142"/>
                                  <a:gd name="T5" fmla="*/ 46 h 108"/>
                                  <a:gd name="T6" fmla="*/ 30 w 142"/>
                                  <a:gd name="T7" fmla="*/ 46 h 108"/>
                                  <a:gd name="T8" fmla="*/ 44 w 142"/>
                                  <a:gd name="T9" fmla="*/ 46 h 108"/>
                                  <a:gd name="T10" fmla="*/ 59 w 142"/>
                                  <a:gd name="T11" fmla="*/ 46 h 108"/>
                                  <a:gd name="T12" fmla="*/ 73 w 142"/>
                                  <a:gd name="T13" fmla="*/ 46 h 108"/>
                                  <a:gd name="T14" fmla="*/ 89 w 142"/>
                                  <a:gd name="T15" fmla="*/ 46 h 108"/>
                                  <a:gd name="T16" fmla="*/ 103 w 142"/>
                                  <a:gd name="T17" fmla="*/ 47 h 108"/>
                                  <a:gd name="T18" fmla="*/ 117 w 142"/>
                                  <a:gd name="T19" fmla="*/ 47 h 108"/>
                                  <a:gd name="T20" fmla="*/ 111 w 142"/>
                                  <a:gd name="T21" fmla="*/ 2 h 108"/>
                                  <a:gd name="T22" fmla="*/ 101 w 142"/>
                                  <a:gd name="T23" fmla="*/ 2 h 108"/>
                                  <a:gd name="T24" fmla="*/ 92 w 142"/>
                                  <a:gd name="T25" fmla="*/ 2 h 108"/>
                                  <a:gd name="T26" fmla="*/ 82 w 142"/>
                                  <a:gd name="T27" fmla="*/ 1 h 108"/>
                                  <a:gd name="T28" fmla="*/ 73 w 142"/>
                                  <a:gd name="T29" fmla="*/ 1 h 108"/>
                                  <a:gd name="T30" fmla="*/ 64 w 142"/>
                                  <a:gd name="T31" fmla="*/ 0 h 108"/>
                                  <a:gd name="T32" fmla="*/ 53 w 142"/>
                                  <a:gd name="T33" fmla="*/ 0 h 108"/>
                                  <a:gd name="T34" fmla="*/ 44 w 142"/>
                                  <a:gd name="T35" fmla="*/ 0 h 108"/>
                                  <a:gd name="T36" fmla="*/ 35 w 142"/>
                                  <a:gd name="T37" fmla="*/ 0 h 10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08">
                                    <a:moveTo>
                                      <a:pt x="42" y="0"/>
                                    </a:moveTo>
                                    <a:lnTo>
                                      <a:pt x="0" y="107"/>
                                    </a:lnTo>
                                    <a:lnTo>
                                      <a:pt x="17" y="105"/>
                                    </a:lnTo>
                                    <a:lnTo>
                                      <a:pt x="36" y="104"/>
                                    </a:lnTo>
                                    <a:lnTo>
                                      <a:pt x="53" y="104"/>
                                    </a:lnTo>
                                    <a:lnTo>
                                      <a:pt x="72" y="104"/>
                                    </a:lnTo>
                                    <a:lnTo>
                                      <a:pt x="89" y="104"/>
                                    </a:lnTo>
                                    <a:lnTo>
                                      <a:pt x="108" y="105"/>
                                    </a:lnTo>
                                    <a:lnTo>
                                      <a:pt x="125" y="107"/>
                                    </a:lnTo>
                                    <a:lnTo>
                                      <a:pt x="142" y="108"/>
                                    </a:lnTo>
                                    <a:lnTo>
                                      <a:pt x="135" y="4"/>
                                    </a:lnTo>
                                    <a:lnTo>
                                      <a:pt x="123" y="3"/>
                                    </a:lnTo>
                                    <a:lnTo>
                                      <a:pt x="112" y="3"/>
                                    </a:lnTo>
                                    <a:lnTo>
                                      <a:pt x="100" y="1"/>
                                    </a:lnTo>
                                    <a:lnTo>
                                      <a:pt x="89" y="1"/>
                                    </a:lnTo>
                                    <a:lnTo>
                                      <a:pt x="78" y="0"/>
                                    </a:lnTo>
                                    <a:lnTo>
                                      <a:pt x="65" y="0"/>
                                    </a:lnTo>
                                    <a:lnTo>
                                      <a:pt x="53" y="0"/>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2999" y="2741"/>
                                <a:ext cx="114" cy="81"/>
                              </a:xfrm>
                              <a:custGeom>
                                <a:avLst/>
                                <a:gdLst>
                                  <a:gd name="T0" fmla="*/ 0 w 121"/>
                                  <a:gd name="T1" fmla="*/ 3 h 106"/>
                                  <a:gd name="T2" fmla="*/ 25 w 121"/>
                                  <a:gd name="T3" fmla="*/ 47 h 106"/>
                                  <a:gd name="T4" fmla="*/ 36 w 121"/>
                                  <a:gd name="T5" fmla="*/ 46 h 106"/>
                                  <a:gd name="T6" fmla="*/ 45 w 121"/>
                                  <a:gd name="T7" fmla="*/ 46 h 106"/>
                                  <a:gd name="T8" fmla="*/ 54 w 121"/>
                                  <a:gd name="T9" fmla="*/ 46 h 106"/>
                                  <a:gd name="T10" fmla="*/ 64 w 121"/>
                                  <a:gd name="T11" fmla="*/ 46 h 106"/>
                                  <a:gd name="T12" fmla="*/ 73 w 121"/>
                                  <a:gd name="T13" fmla="*/ 46 h 106"/>
                                  <a:gd name="T14" fmla="*/ 82 w 121"/>
                                  <a:gd name="T15" fmla="*/ 46 h 106"/>
                                  <a:gd name="T16" fmla="*/ 91 w 121"/>
                                  <a:gd name="T17" fmla="*/ 46 h 106"/>
                                  <a:gd name="T18" fmla="*/ 101 w 121"/>
                                  <a:gd name="T19" fmla="*/ 46 h 106"/>
                                  <a:gd name="T20" fmla="*/ 95 w 121"/>
                                  <a:gd name="T21" fmla="*/ 41 h 106"/>
                                  <a:gd name="T22" fmla="*/ 90 w 121"/>
                                  <a:gd name="T23" fmla="*/ 35 h 106"/>
                                  <a:gd name="T24" fmla="*/ 82 w 121"/>
                                  <a:gd name="T25" fmla="*/ 29 h 106"/>
                                  <a:gd name="T26" fmla="*/ 76 w 121"/>
                                  <a:gd name="T27" fmla="*/ 24 h 106"/>
                                  <a:gd name="T28" fmla="*/ 70 w 121"/>
                                  <a:gd name="T29" fmla="*/ 18 h 106"/>
                                  <a:gd name="T30" fmla="*/ 64 w 121"/>
                                  <a:gd name="T31" fmla="*/ 11 h 106"/>
                                  <a:gd name="T32" fmla="*/ 57 w 121"/>
                                  <a:gd name="T33" fmla="*/ 6 h 106"/>
                                  <a:gd name="T34" fmla="*/ 51 w 121"/>
                                  <a:gd name="T35" fmla="*/ 0 h 106"/>
                                  <a:gd name="T36" fmla="*/ 45 w 121"/>
                                  <a:gd name="T37" fmla="*/ 0 h 106"/>
                                  <a:gd name="T38" fmla="*/ 39 w 121"/>
                                  <a:gd name="T39" fmla="*/ 2 h 106"/>
                                  <a:gd name="T40" fmla="*/ 32 w 121"/>
                                  <a:gd name="T41" fmla="*/ 2 h 106"/>
                                  <a:gd name="T42" fmla="*/ 25 w 121"/>
                                  <a:gd name="T43" fmla="*/ 2 h 106"/>
                                  <a:gd name="T44" fmla="*/ 20 w 121"/>
                                  <a:gd name="T45" fmla="*/ 2 h 106"/>
                                  <a:gd name="T46" fmla="*/ 13 w 121"/>
                                  <a:gd name="T47" fmla="*/ 2 h 106"/>
                                  <a:gd name="T48" fmla="*/ 8 w 121"/>
                                  <a:gd name="T49" fmla="*/ 2 h 106"/>
                                  <a:gd name="T50" fmla="*/ 0 w 121"/>
                                  <a:gd name="T51" fmla="*/ 3 h 10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21" h="106">
                                    <a:moveTo>
                                      <a:pt x="0" y="6"/>
                                    </a:moveTo>
                                    <a:lnTo>
                                      <a:pt x="31" y="106"/>
                                    </a:lnTo>
                                    <a:lnTo>
                                      <a:pt x="42" y="104"/>
                                    </a:lnTo>
                                    <a:lnTo>
                                      <a:pt x="54" y="104"/>
                                    </a:lnTo>
                                    <a:lnTo>
                                      <a:pt x="65" y="103"/>
                                    </a:lnTo>
                                    <a:lnTo>
                                      <a:pt x="76" y="103"/>
                                    </a:lnTo>
                                    <a:lnTo>
                                      <a:pt x="87" y="103"/>
                                    </a:lnTo>
                                    <a:lnTo>
                                      <a:pt x="98" y="103"/>
                                    </a:lnTo>
                                    <a:lnTo>
                                      <a:pt x="109" y="103"/>
                                    </a:lnTo>
                                    <a:lnTo>
                                      <a:pt x="121" y="103"/>
                                    </a:lnTo>
                                    <a:lnTo>
                                      <a:pt x="114" y="90"/>
                                    </a:lnTo>
                                    <a:lnTo>
                                      <a:pt x="107" y="78"/>
                                    </a:lnTo>
                                    <a:lnTo>
                                      <a:pt x="98" y="65"/>
                                    </a:lnTo>
                                    <a:lnTo>
                                      <a:pt x="91" y="52"/>
                                    </a:lnTo>
                                    <a:lnTo>
                                      <a:pt x="84" y="39"/>
                                    </a:lnTo>
                                    <a:lnTo>
                                      <a:pt x="76" y="26"/>
                                    </a:lnTo>
                                    <a:lnTo>
                                      <a:pt x="68" y="13"/>
                                    </a:lnTo>
                                    <a:lnTo>
                                      <a:pt x="61" y="0"/>
                                    </a:lnTo>
                                    <a:lnTo>
                                      <a:pt x="54" y="0"/>
                                    </a:lnTo>
                                    <a:lnTo>
                                      <a:pt x="46" y="2"/>
                                    </a:lnTo>
                                    <a:lnTo>
                                      <a:pt x="38" y="2"/>
                                    </a:lnTo>
                                    <a:lnTo>
                                      <a:pt x="31" y="3"/>
                                    </a:lnTo>
                                    <a:lnTo>
                                      <a:pt x="23" y="3"/>
                                    </a:lnTo>
                                    <a:lnTo>
                                      <a:pt x="16" y="5"/>
                                    </a:lnTo>
                                    <a:lnTo>
                                      <a:pt x="8" y="5"/>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300" y="2629"/>
                                <a:ext cx="728" cy="298"/>
                              </a:xfrm>
                              <a:custGeom>
                                <a:avLst/>
                                <a:gdLst>
                                  <a:gd name="T0" fmla="*/ 384 w 775"/>
                                  <a:gd name="T1" fmla="*/ 108 h 390"/>
                                  <a:gd name="T2" fmla="*/ 418 w 775"/>
                                  <a:gd name="T3" fmla="*/ 91 h 390"/>
                                  <a:gd name="T4" fmla="*/ 461 w 775"/>
                                  <a:gd name="T5" fmla="*/ 76 h 390"/>
                                  <a:gd name="T6" fmla="*/ 512 w 775"/>
                                  <a:gd name="T7" fmla="*/ 63 h 390"/>
                                  <a:gd name="T8" fmla="*/ 567 w 775"/>
                                  <a:gd name="T9" fmla="*/ 53 h 390"/>
                                  <a:gd name="T10" fmla="*/ 581 w 775"/>
                                  <a:gd name="T11" fmla="*/ 5 h 390"/>
                                  <a:gd name="T12" fmla="*/ 523 w 775"/>
                                  <a:gd name="T13" fmla="*/ 12 h 390"/>
                                  <a:gd name="T14" fmla="*/ 469 w 775"/>
                                  <a:gd name="T15" fmla="*/ 23 h 390"/>
                                  <a:gd name="T16" fmla="*/ 418 w 775"/>
                                  <a:gd name="T17" fmla="*/ 35 h 390"/>
                                  <a:gd name="T18" fmla="*/ 374 w 775"/>
                                  <a:gd name="T19" fmla="*/ 50 h 390"/>
                                  <a:gd name="T20" fmla="*/ 335 w 775"/>
                                  <a:gd name="T21" fmla="*/ 68 h 390"/>
                                  <a:gd name="T22" fmla="*/ 295 w 775"/>
                                  <a:gd name="T23" fmla="*/ 60 h 390"/>
                                  <a:gd name="T24" fmla="*/ 245 w 775"/>
                                  <a:gd name="T25" fmla="*/ 40 h 390"/>
                                  <a:gd name="T26" fmla="*/ 186 w 775"/>
                                  <a:gd name="T27" fmla="*/ 24 h 390"/>
                                  <a:gd name="T28" fmla="*/ 120 w 775"/>
                                  <a:gd name="T29" fmla="*/ 11 h 390"/>
                                  <a:gd name="T30" fmla="*/ 50 w 775"/>
                                  <a:gd name="T31" fmla="*/ 3 h 390"/>
                                  <a:gd name="T32" fmla="*/ 7 w 775"/>
                                  <a:gd name="T33" fmla="*/ 46 h 390"/>
                                  <a:gd name="T34" fmla="*/ 74 w 775"/>
                                  <a:gd name="T35" fmla="*/ 53 h 390"/>
                                  <a:gd name="T36" fmla="*/ 136 w 775"/>
                                  <a:gd name="T37" fmla="*/ 63 h 390"/>
                                  <a:gd name="T38" fmla="*/ 191 w 775"/>
                                  <a:gd name="T39" fmla="*/ 76 h 390"/>
                                  <a:gd name="T40" fmla="*/ 238 w 775"/>
                                  <a:gd name="T41" fmla="*/ 93 h 390"/>
                                  <a:gd name="T42" fmla="*/ 272 w 775"/>
                                  <a:gd name="T43" fmla="*/ 113 h 390"/>
                                  <a:gd name="T44" fmla="*/ 255 w 775"/>
                                  <a:gd name="T45" fmla="*/ 110 h 390"/>
                                  <a:gd name="T46" fmla="*/ 210 w 775"/>
                                  <a:gd name="T47" fmla="*/ 96 h 390"/>
                                  <a:gd name="T48" fmla="*/ 159 w 775"/>
                                  <a:gd name="T49" fmla="*/ 86 h 390"/>
                                  <a:gd name="T50" fmla="*/ 104 w 775"/>
                                  <a:gd name="T51" fmla="*/ 76 h 390"/>
                                  <a:gd name="T52" fmla="*/ 48 w 775"/>
                                  <a:gd name="T53" fmla="*/ 70 h 390"/>
                                  <a:gd name="T54" fmla="*/ 13 w 775"/>
                                  <a:gd name="T55" fmla="*/ 113 h 390"/>
                                  <a:gd name="T56" fmla="*/ 71 w 775"/>
                                  <a:gd name="T57" fmla="*/ 119 h 390"/>
                                  <a:gd name="T58" fmla="*/ 126 w 775"/>
                                  <a:gd name="T59" fmla="*/ 128 h 390"/>
                                  <a:gd name="T60" fmla="*/ 176 w 775"/>
                                  <a:gd name="T61" fmla="*/ 138 h 390"/>
                                  <a:gd name="T62" fmla="*/ 219 w 775"/>
                                  <a:gd name="T63" fmla="*/ 152 h 390"/>
                                  <a:gd name="T64" fmla="*/ 255 w 775"/>
                                  <a:gd name="T65" fmla="*/ 168 h 390"/>
                                  <a:gd name="T66" fmla="*/ 395 w 775"/>
                                  <a:gd name="T67" fmla="*/ 168 h 390"/>
                                  <a:gd name="T68" fmla="*/ 430 w 775"/>
                                  <a:gd name="T69" fmla="*/ 151 h 390"/>
                                  <a:gd name="T70" fmla="*/ 473 w 775"/>
                                  <a:gd name="T71" fmla="*/ 138 h 390"/>
                                  <a:gd name="T72" fmla="*/ 526 w 775"/>
                                  <a:gd name="T73" fmla="*/ 126 h 390"/>
                                  <a:gd name="T74" fmla="*/ 581 w 775"/>
                                  <a:gd name="T75" fmla="*/ 118 h 390"/>
                                  <a:gd name="T76" fmla="*/ 643 w 775"/>
                                  <a:gd name="T77" fmla="*/ 112 h 390"/>
                                  <a:gd name="T78" fmla="*/ 581 w 775"/>
                                  <a:gd name="T79" fmla="*/ 71 h 390"/>
                                  <a:gd name="T80" fmla="*/ 529 w 775"/>
                                  <a:gd name="T81" fmla="*/ 78 h 390"/>
                                  <a:gd name="T82" fmla="*/ 479 w 775"/>
                                  <a:gd name="T83" fmla="*/ 86 h 390"/>
                                  <a:gd name="T84" fmla="*/ 432 w 775"/>
                                  <a:gd name="T85" fmla="*/ 98 h 390"/>
                                  <a:gd name="T86" fmla="*/ 391 w 775"/>
                                  <a:gd name="T87" fmla="*/ 110 h 39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75" h="390">
                                    <a:moveTo>
                                      <a:pt x="442" y="270"/>
                                    </a:moveTo>
                                    <a:lnTo>
                                      <a:pt x="452" y="256"/>
                                    </a:lnTo>
                                    <a:lnTo>
                                      <a:pt x="463" y="241"/>
                                    </a:lnTo>
                                    <a:lnTo>
                                      <a:pt x="475" y="228"/>
                                    </a:lnTo>
                                    <a:lnTo>
                                      <a:pt x="489" y="215"/>
                                    </a:lnTo>
                                    <a:lnTo>
                                      <a:pt x="505" y="204"/>
                                    </a:lnTo>
                                    <a:lnTo>
                                      <a:pt x="521" y="191"/>
                                    </a:lnTo>
                                    <a:lnTo>
                                      <a:pt x="538" y="180"/>
                                    </a:lnTo>
                                    <a:lnTo>
                                      <a:pt x="557" y="169"/>
                                    </a:lnTo>
                                    <a:lnTo>
                                      <a:pt x="575" y="160"/>
                                    </a:lnTo>
                                    <a:lnTo>
                                      <a:pt x="595" y="150"/>
                                    </a:lnTo>
                                    <a:lnTo>
                                      <a:pt x="617" y="142"/>
                                    </a:lnTo>
                                    <a:lnTo>
                                      <a:pt x="638" y="134"/>
                                    </a:lnTo>
                                    <a:lnTo>
                                      <a:pt x="660" y="127"/>
                                    </a:lnTo>
                                    <a:lnTo>
                                      <a:pt x="684" y="121"/>
                                    </a:lnTo>
                                    <a:lnTo>
                                      <a:pt x="707" y="116"/>
                                    </a:lnTo>
                                    <a:lnTo>
                                      <a:pt x="732" y="111"/>
                                    </a:lnTo>
                                    <a:lnTo>
                                      <a:pt x="701" y="10"/>
                                    </a:lnTo>
                                    <a:lnTo>
                                      <a:pt x="677" y="14"/>
                                    </a:lnTo>
                                    <a:lnTo>
                                      <a:pt x="654" y="20"/>
                                    </a:lnTo>
                                    <a:lnTo>
                                      <a:pt x="631" y="27"/>
                                    </a:lnTo>
                                    <a:lnTo>
                                      <a:pt x="608" y="35"/>
                                    </a:lnTo>
                                    <a:lnTo>
                                      <a:pt x="587" y="42"/>
                                    </a:lnTo>
                                    <a:lnTo>
                                      <a:pt x="565" y="51"/>
                                    </a:lnTo>
                                    <a:lnTo>
                                      <a:pt x="544" y="59"/>
                                    </a:lnTo>
                                    <a:lnTo>
                                      <a:pt x="524" y="69"/>
                                    </a:lnTo>
                                    <a:lnTo>
                                      <a:pt x="505" y="79"/>
                                    </a:lnTo>
                                    <a:lnTo>
                                      <a:pt x="485" y="91"/>
                                    </a:lnTo>
                                    <a:lnTo>
                                      <a:pt x="468" y="103"/>
                                    </a:lnTo>
                                    <a:lnTo>
                                      <a:pt x="451" y="114"/>
                                    </a:lnTo>
                                    <a:lnTo>
                                      <a:pt x="435" y="127"/>
                                    </a:lnTo>
                                    <a:lnTo>
                                      <a:pt x="419" y="140"/>
                                    </a:lnTo>
                                    <a:lnTo>
                                      <a:pt x="405" y="153"/>
                                    </a:lnTo>
                                    <a:lnTo>
                                      <a:pt x="390" y="168"/>
                                    </a:lnTo>
                                    <a:lnTo>
                                      <a:pt x="375" y="150"/>
                                    </a:lnTo>
                                    <a:lnTo>
                                      <a:pt x="356" y="134"/>
                                    </a:lnTo>
                                    <a:lnTo>
                                      <a:pt x="337" y="118"/>
                                    </a:lnTo>
                                    <a:lnTo>
                                      <a:pt x="317" y="104"/>
                                    </a:lnTo>
                                    <a:lnTo>
                                      <a:pt x="296" y="91"/>
                                    </a:lnTo>
                                    <a:lnTo>
                                      <a:pt x="273" y="78"/>
                                    </a:lnTo>
                                    <a:lnTo>
                                      <a:pt x="250" y="65"/>
                                    </a:lnTo>
                                    <a:lnTo>
                                      <a:pt x="225" y="53"/>
                                    </a:lnTo>
                                    <a:lnTo>
                                      <a:pt x="200" y="43"/>
                                    </a:lnTo>
                                    <a:lnTo>
                                      <a:pt x="172" y="35"/>
                                    </a:lnTo>
                                    <a:lnTo>
                                      <a:pt x="145" y="26"/>
                                    </a:lnTo>
                                    <a:lnTo>
                                      <a:pt x="118" y="19"/>
                                    </a:lnTo>
                                    <a:lnTo>
                                      <a:pt x="89" y="13"/>
                                    </a:lnTo>
                                    <a:lnTo>
                                      <a:pt x="60" y="7"/>
                                    </a:lnTo>
                                    <a:lnTo>
                                      <a:pt x="30" y="3"/>
                                    </a:lnTo>
                                    <a:lnTo>
                                      <a:pt x="0" y="0"/>
                                    </a:lnTo>
                                    <a:lnTo>
                                      <a:pt x="7" y="104"/>
                                    </a:lnTo>
                                    <a:lnTo>
                                      <a:pt x="35" y="107"/>
                                    </a:lnTo>
                                    <a:lnTo>
                                      <a:pt x="62" y="113"/>
                                    </a:lnTo>
                                    <a:lnTo>
                                      <a:pt x="89" y="118"/>
                                    </a:lnTo>
                                    <a:lnTo>
                                      <a:pt x="115" y="124"/>
                                    </a:lnTo>
                                    <a:lnTo>
                                      <a:pt x="139" y="131"/>
                                    </a:lnTo>
                                    <a:lnTo>
                                      <a:pt x="164" y="140"/>
                                    </a:lnTo>
                                    <a:lnTo>
                                      <a:pt x="187" y="150"/>
                                    </a:lnTo>
                                    <a:lnTo>
                                      <a:pt x="210" y="160"/>
                                    </a:lnTo>
                                    <a:lnTo>
                                      <a:pt x="230" y="172"/>
                                    </a:lnTo>
                                    <a:lnTo>
                                      <a:pt x="250" y="183"/>
                                    </a:lnTo>
                                    <a:lnTo>
                                      <a:pt x="268" y="196"/>
                                    </a:lnTo>
                                    <a:lnTo>
                                      <a:pt x="286" y="209"/>
                                    </a:lnTo>
                                    <a:lnTo>
                                      <a:pt x="301" y="224"/>
                                    </a:lnTo>
                                    <a:lnTo>
                                      <a:pt x="316" y="238"/>
                                    </a:lnTo>
                                    <a:lnTo>
                                      <a:pt x="329" y="254"/>
                                    </a:lnTo>
                                    <a:lnTo>
                                      <a:pt x="340" y="270"/>
                                    </a:lnTo>
                                    <a:lnTo>
                                      <a:pt x="324" y="258"/>
                                    </a:lnTo>
                                    <a:lnTo>
                                      <a:pt x="307" y="247"/>
                                    </a:lnTo>
                                    <a:lnTo>
                                      <a:pt x="290" y="235"/>
                                    </a:lnTo>
                                    <a:lnTo>
                                      <a:pt x="271" y="225"/>
                                    </a:lnTo>
                                    <a:lnTo>
                                      <a:pt x="253" y="215"/>
                                    </a:lnTo>
                                    <a:lnTo>
                                      <a:pt x="233" y="206"/>
                                    </a:lnTo>
                                    <a:lnTo>
                                      <a:pt x="212" y="198"/>
                                    </a:lnTo>
                                    <a:lnTo>
                                      <a:pt x="192" y="191"/>
                                    </a:lnTo>
                                    <a:lnTo>
                                      <a:pt x="171" y="183"/>
                                    </a:lnTo>
                                    <a:lnTo>
                                      <a:pt x="149" y="176"/>
                                    </a:lnTo>
                                    <a:lnTo>
                                      <a:pt x="126" y="170"/>
                                    </a:lnTo>
                                    <a:lnTo>
                                      <a:pt x="104" y="165"/>
                                    </a:lnTo>
                                    <a:lnTo>
                                      <a:pt x="81" y="160"/>
                                    </a:lnTo>
                                    <a:lnTo>
                                      <a:pt x="58" y="156"/>
                                    </a:lnTo>
                                    <a:lnTo>
                                      <a:pt x="33" y="153"/>
                                    </a:lnTo>
                                    <a:lnTo>
                                      <a:pt x="9" y="150"/>
                                    </a:lnTo>
                                    <a:lnTo>
                                      <a:pt x="16" y="254"/>
                                    </a:lnTo>
                                    <a:lnTo>
                                      <a:pt x="40" y="257"/>
                                    </a:lnTo>
                                    <a:lnTo>
                                      <a:pt x="63" y="261"/>
                                    </a:lnTo>
                                    <a:lnTo>
                                      <a:pt x="86" y="267"/>
                                    </a:lnTo>
                                    <a:lnTo>
                                      <a:pt x="109" y="271"/>
                                    </a:lnTo>
                                    <a:lnTo>
                                      <a:pt x="131" y="279"/>
                                    </a:lnTo>
                                    <a:lnTo>
                                      <a:pt x="152" y="286"/>
                                    </a:lnTo>
                                    <a:lnTo>
                                      <a:pt x="174" y="293"/>
                                    </a:lnTo>
                                    <a:lnTo>
                                      <a:pt x="194" y="302"/>
                                    </a:lnTo>
                                    <a:lnTo>
                                      <a:pt x="212" y="310"/>
                                    </a:lnTo>
                                    <a:lnTo>
                                      <a:pt x="231" y="321"/>
                                    </a:lnTo>
                                    <a:lnTo>
                                      <a:pt x="248" y="331"/>
                                    </a:lnTo>
                                    <a:lnTo>
                                      <a:pt x="264" y="341"/>
                                    </a:lnTo>
                                    <a:lnTo>
                                      <a:pt x="280" y="352"/>
                                    </a:lnTo>
                                    <a:lnTo>
                                      <a:pt x="294" y="364"/>
                                    </a:lnTo>
                                    <a:lnTo>
                                      <a:pt x="307" y="377"/>
                                    </a:lnTo>
                                    <a:lnTo>
                                      <a:pt x="319" y="390"/>
                                    </a:lnTo>
                                    <a:lnTo>
                                      <a:pt x="463" y="390"/>
                                    </a:lnTo>
                                    <a:lnTo>
                                      <a:pt x="476" y="377"/>
                                    </a:lnTo>
                                    <a:lnTo>
                                      <a:pt x="489" y="364"/>
                                    </a:lnTo>
                                    <a:lnTo>
                                      <a:pt x="504" y="352"/>
                                    </a:lnTo>
                                    <a:lnTo>
                                      <a:pt x="519" y="339"/>
                                    </a:lnTo>
                                    <a:lnTo>
                                      <a:pt x="537" y="329"/>
                                    </a:lnTo>
                                    <a:lnTo>
                                      <a:pt x="554" y="319"/>
                                    </a:lnTo>
                                    <a:lnTo>
                                      <a:pt x="572" y="309"/>
                                    </a:lnTo>
                                    <a:lnTo>
                                      <a:pt x="592" y="299"/>
                                    </a:lnTo>
                                    <a:lnTo>
                                      <a:pt x="613" y="292"/>
                                    </a:lnTo>
                                    <a:lnTo>
                                      <a:pt x="634" y="283"/>
                                    </a:lnTo>
                                    <a:lnTo>
                                      <a:pt x="657" y="276"/>
                                    </a:lnTo>
                                    <a:lnTo>
                                      <a:pt x="679" y="270"/>
                                    </a:lnTo>
                                    <a:lnTo>
                                      <a:pt x="701" y="264"/>
                                    </a:lnTo>
                                    <a:lnTo>
                                      <a:pt x="726" y="260"/>
                                    </a:lnTo>
                                    <a:lnTo>
                                      <a:pt x="750" y="256"/>
                                    </a:lnTo>
                                    <a:lnTo>
                                      <a:pt x="775" y="253"/>
                                    </a:lnTo>
                                    <a:lnTo>
                                      <a:pt x="744" y="153"/>
                                    </a:lnTo>
                                    <a:lnTo>
                                      <a:pt x="723" y="156"/>
                                    </a:lnTo>
                                    <a:lnTo>
                                      <a:pt x="701" y="160"/>
                                    </a:lnTo>
                                    <a:lnTo>
                                      <a:pt x="680" y="165"/>
                                    </a:lnTo>
                                    <a:lnTo>
                                      <a:pt x="658" y="169"/>
                                    </a:lnTo>
                                    <a:lnTo>
                                      <a:pt x="638" y="175"/>
                                    </a:lnTo>
                                    <a:lnTo>
                                      <a:pt x="617" y="180"/>
                                    </a:lnTo>
                                    <a:lnTo>
                                      <a:pt x="598" y="188"/>
                                    </a:lnTo>
                                    <a:lnTo>
                                      <a:pt x="578" y="193"/>
                                    </a:lnTo>
                                    <a:lnTo>
                                      <a:pt x="559" y="202"/>
                                    </a:lnTo>
                                    <a:lnTo>
                                      <a:pt x="541" y="211"/>
                                    </a:lnTo>
                                    <a:lnTo>
                                      <a:pt x="522" y="219"/>
                                    </a:lnTo>
                                    <a:lnTo>
                                      <a:pt x="505" y="228"/>
                                    </a:lnTo>
                                    <a:lnTo>
                                      <a:pt x="488" y="238"/>
                                    </a:lnTo>
                                    <a:lnTo>
                                      <a:pt x="472" y="248"/>
                                    </a:lnTo>
                                    <a:lnTo>
                                      <a:pt x="456" y="258"/>
                                    </a:lnTo>
                                    <a:lnTo>
                                      <a:pt x="442"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2" name="Text Box 19"/>
                        <wps:cNvSpPr txBox="1">
                          <a:spLocks noChangeArrowheads="1"/>
                        </wps:cNvSpPr>
                        <wps:spPr bwMode="auto">
                          <a:xfrm>
                            <a:off x="1890" y="3060"/>
                            <a:ext cx="1980" cy="7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B61A4" w:rsidRPr="00A0756A" w:rsidRDefault="000B61A4" w:rsidP="00A0756A">
                              <w:pPr>
                                <w:jc w:val="center"/>
                                <w:rPr>
                                  <w:rFonts w:ascii="Cambria" w:hAnsi="Cambria" w:cs="Cambria"/>
                                  <w:b/>
                                  <w:bCs/>
                                  <w:sz w:val="18"/>
                                  <w:szCs w:val="18"/>
                                </w:rPr>
                              </w:pPr>
                              <w:r w:rsidRPr="00A0756A">
                                <w:rPr>
                                  <w:rFonts w:ascii="Cambria" w:hAnsi="Cambria" w:cs="Cambria"/>
                                  <w:b/>
                                  <w:bCs/>
                                  <w:sz w:val="18"/>
                                  <w:szCs w:val="18"/>
                                </w:rPr>
                                <w:t>Biroul CSUD</w:t>
                              </w:r>
                            </w:p>
                            <w:p w:rsidR="000B61A4" w:rsidRDefault="000B61A4" w:rsidP="0002140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28.35pt;margin-top:0;width:90.55pt;height:66.9pt;z-index:251656704" coordorigin="1620,1440" coordsize="23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">
                <v:rect id="Rectangle 3" o:spid="_x0000_s1027" style="position:absolute;left:1620;top:1440;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" stroked="f" strokeweight=".25pt"/>
                <v:group id="Group 4" o:spid="_x0000_s1028" style="position:absolute;left:2055;top:1560;width:1620;height:1567" coordorigin="3824,2171" coordsize="125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5" o:spid="_x0000_s1029" type="#_x0000_t202" style="position:absolute;left:4021;top:2171;width:78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" stroked="f" strokeweight=".25pt">
                    <v:textbox>
                      <w:txbxContent>
                        <w:p w:rsidR="000B61A4" w:rsidRDefault="000B61A4" w:rsidP="0002140A"/>
                      </w:txbxContent>
                    </v:textbox>
                  </v:shape>
                  <v:group id="Canvas 6" o:spid="_x0000_s1030" style="position:absolute;left:3824;top:2565;width:1257;height:1101" coordorigin="1980,2129" coordsize="1620,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rect id="AutoShape 7" o:spid="_x0000_s1031" style="position:absolute;left:1980;top:2129;width:1620;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" filled="f" stroked="f" strokeweight=".25pt">
                      <o:lock v:ext="edit" aspectratio="t"/>
                    </v:rect>
                    <v:shape id="Freeform 8" o:spid="_x0000_s1032" style="position:absolute;left:1980;top:2258;width:1170;height:960;visibility:visible;mso-wrap-style:square;v-text-anchor:top" coordsize="124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" path="m622,r63,3l749,13r58,16l865,50r54,27l971,107r49,36l1064,184r40,45l1140,278r30,52l1197,384r20,58l1233,501r10,64l1246,628r-3,64l1233,756r-16,59l1197,872r-27,55l1140,979r-36,49l1064,1072r-44,42l971,1150r-52,30l865,1207r-58,21l749,1244r-64,10l622,1257r-63,-3l496,1244r-59,-16l380,1207r-55,-27l274,1150r-47,-36l182,1072r-40,-44l106,979,75,927,49,872,27,815,13,756,3,692,,628,3,565,13,501,27,442,49,384,75,330r31,-52l142,229r40,-45l227,143r47,-36l325,77,380,50,437,29,496,13,559,3,622,xe" fillcolor="#396" stroked="f">
                      <v:path arrowok="t" o:connecttype="custom" o:connectlocs="532,2;628,10;715,26;793,48;859,78;910,112;947,150;966,192;966,235;947,277;910,315;859,350;793,379;715,401;628,418;532,427;435,427;340,418;253,401;177,379;110,350;58,315;21,277;3,235;3,192;21,150;58,112;110,78;177,48;253,26;340,10;435,2" o:connectangles="0,0,0,0,0,0,0,0,0,0,0,0,0,0,0,0,0,0,0,0,0,0,0,0,0,0,0,0,0,0,0,0"/>
                    </v:shape>
                    <v:shape id="Freeform 9" o:spid="_x0000_s1033" style="position:absolute;left:2215;top:2472;width:374;height:110;visibility:visible;mso-wrap-style:square;v-text-anchor:top" coordsize="3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" path="m387,98r,l368,87,349,75,329,65,309,56,288,48,266,39,243,32,222,25,197,19,174,14,150,10,126,6,101,4,75,1,51,,25,,15,1,7,7,1,16,,26,1,36r6,9l15,51r10,1l48,52r23,1l96,55r23,3l140,62r23,3l184,71r22,4l227,82r21,6l268,95r20,9l306,113r19,8l342,131r17,11l368,144r10,l387,142r7,-8l398,124r,-10l394,105r-7,-7xe" fillcolor="black" stroked="f">
                      <v:path arrowok="t" o:connecttype="custom" o:connectlocs="302,34;302,34;287,29;272,26;257,22;242,19;226,16;208,14;189,11;173,8;154,6;136,5;117,4;98,2;79,2;58,1;39,0;20,0;11,1;7,2;1,5;0,8;1,12;7,15;11,18;20,18;37,18;55,18;75,18;93,20;110,21;127,22;144,24;161,26;177,28;194,30;210,33;226,35;240,38;254,40;267,44;280,48;287,49;295,49;302,48;307,46;310,43;310,38;307,36;302,34" o:connectangles="0,0,0,0,0,0,0,0,0,0,0,0,0,0,0,0,0,0,0,0,0,0,0,0,0,0,0,0,0,0,0,0,0,0,0,0,0,0,0,0,0,0,0,0,0,0,0,0,0,0"/>
                    </v:shape>
                    <v:shape id="Freeform 10" o:spid="_x0000_s1034" style="position:absolute;left:2728;top:2333;width:382;height:113;visibility:visible;mso-wrap-style:square;v-text-anchor:top" coordsize="40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" path="m40,144r,l58,134,75,122r17,-8l112,105r19,-9l152,89r20,-7l194,76r23,-6l238,65r23,-3l284,57r25,-2l331,53r25,-1l380,52r10,-2l399,44r6,-8l406,26,405,16,399,7,390,1,380,,354,,329,1,303,4,277,7r-24,3l227,16r-25,4l179,27r-24,6l134,42r-23,8l89,59,68,69,48,79,29,91,10,102r-7,7l,118r,10l5,138r7,7l20,148r10,l40,144xe" fillcolor="black" stroked="f">
                      <v:path arrowok="t" o:connecttype="custom" o:connectlocs="32,49;32,49;46,46;59,41;72,38;88,36;103,33;119,31;135,28;152,26;170,24;187,22;204,21;222,20;243,18;260,18;279,18;298,18;306,17;312,15;317,12;318,8;317,5;312,2;306,1;298,0;277,0;259,1;237,2;217,2;199,4;178,5;158,6;140,9;121,11;105,14;87,17;70,20;53,24;38,27;23,31;8,35;3,37;0,40;0,44;5,47;8,50;16,50;23,50;32,49" o:connectangles="0,0,0,0,0,0,0,0,0,0,0,0,0,0,0,0,0,0,0,0,0,0,0,0,0,0,0,0,0,0,0,0,0,0,0,0,0,0,0,0,0,0,0,0,0,0,0,0,0,0"/>
                    </v:shape>
                    <v:shape id="Freeform 11" o:spid="_x0000_s1035" style="position:absolute;left:2735;top:2472;width:375;height:110;visibility:visible;mso-wrap-style:square;v-text-anchor:top" coordsize="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" path="m373,l347,,322,1,297,4,273,6r-25,4l224,14r-24,5l177,25r-23,7l132,39r-21,9l89,56,69,65,49,75,31,87,12,98r-7,7l,114r,10l3,134r7,8l21,144r10,l39,142,56,131,74,121r18,-8l111,104r20,-9l151,88r20,-6l193,75r21,-4l236,65r23,-3l280,58r23,-3l327,53r23,-1l373,52r10,-1l392,45r6,-9l399,26,398,16,392,7,383,1,373,xe" fillcolor="black" stroked="f">
                      <v:path arrowok="t" o:connecttype="custom" o:connectlocs="291,0;271,0;252,1;231,2;213,2;194,4;175,5;156,6;138,8;120,11;103,14;86,16;70,19;54,22;38,26;23,29;8,34;8,34;5,36;0,38;0,43;3,46;8,48;17,49;23,49;31,48;44,44;58,40;71,38;86,35;102,33;117,30;133,28;150,26;167,24;184,22;201,21;218,20;237,18;256,18;273,18;291,18;299,18;305,15;311,12;311,8;311,5;305,2;299,1;291,0" o:connectangles="0,0,0,0,0,0,0,0,0,0,0,0,0,0,0,0,0,0,0,0,0,0,0,0,0,0,0,0,0,0,0,0,0,0,0,0,0,0,0,0,0,0,0,0,0,0,0,0,0,0"/>
                    </v:shape>
                    <v:shape id="Freeform 12" o:spid="_x0000_s1036" style="position:absolute;left:2215;top:2333;width:380;height:113;visibility:visible;mso-wrap-style:square;v-text-anchor:top" coordsize="40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" path="m25,52r25,l74,53r23,2l120,57r24,5l166,65r23,5l210,76r22,6l253,89r20,7l293,105r19,9l331,122r17,12l365,144r10,4l385,148r9,-3l401,138r4,-10l405,118r-4,-9l394,102,375,91,357,79,336,69,316,59,295,50,272,42,249,33,226,27,202,20,179,16,153,10,129,7,103,4,77,1,51,,25,,15,1,7,7,1,16,,26,1,36r6,8l15,50r10,2xe" fillcolor="black" stroked="f">
                      <v:path arrowok="t" o:connecttype="custom" o:connectlocs="20,18;38,18;57,18;75,18;93,20;112,21;129,22;146,24;163,26;180,28;195,31;211,33;227,36;242,38;257,41;270,46;282,49;291,50;298,50;306,50;311,47;314,44;314,40;311,37;306,35;291,31;277,27;261,24;245,20;229,17;210,14;193,11;175,9;157,6;139,5;119,4;100,2;80,2;60,1;39,0;20,0;11,1;7,2;1,5;0,8;1,12;7,15;11,17;20,18" o:connectangles="0,0,0,0,0,0,0,0,0,0,0,0,0,0,0,0,0,0,0,0,0,0,0,0,0,0,0,0,0,0,0,0,0,0,0,0,0,0,0,0,0,0,0,0,0,0,0,0,0"/>
                    </v:shape>
                    <v:shape id="Freeform 13" o:spid="_x0000_s1037" style="position:absolute;left:2959;top:2634;width:73;height:80;visibility:visible;mso-wrap-style:square;v-text-anchor:top" coordsize="7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" path="m31,104r5,-1l42,103r6,-2l55,100r6,-2l66,98r6,-1l78,97,69,84,62,71,55,58,48,45,41,33,33,22,28,10,21,,16,2r-6,l6,2,,3,31,104xe" fillcolor="black" stroked="f">
                      <v:path arrowok="t" o:connecttype="custom" o:connectlocs="23,37;28,36;33,36;37,35;42,35;47,35;51,35;55,35;60,35;53,29;48,25;42,21;37,16;32,12;25,8;21,4;17,0;12,2;7,2;6,2;0,2;23,37" o:connectangles="0,0,0,0,0,0,0,0,0,0,0,0,0,0,0,0,0,0,0,0,0,0"/>
                    </v:shape>
                    <v:shape id="Freeform 14" o:spid="_x0000_s1038" style="position:absolute;left:2237;top:2628;width:70;height:80;visibility:visible;mso-wrap-style:square;v-text-anchor:top" coordsize="7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" path="m74,105l67,1,60,,54,,47,,40,,,102r1,l10,102r10,l29,102r10,2l47,104r9,l66,105r8,xe" fillcolor="black" stroked="f">
                      <v:path arrowok="t" o:connecttype="custom" o:connectlocs="59,35;54,1;48,0;43,0;38,0;32,0;0,34;0,34;1,34;1,34;1,34;9,34;16,34;24,34;31,35;38,35;44,35;53,35;59,35" o:connectangles="0,0,0,0,0,0,0,0,0,0,0,0,0,0,0,0,0,0,0"/>
                    </v:shape>
                    <v:shape id="Freeform 15" o:spid="_x0000_s1039" style="position:absolute;left:2060;top:2129;width:1217;height:709;visibility:visible;mso-wrap-style:square;v-text-anchor:top" coordsize="129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" path="m1254,14r-18,-2l1217,7,1198,6,1180,3,1160,1r-19,l1121,r-19,l1068,1r-36,2l999,7r-34,5l933,19r-33,7l870,36,840,46,811,58,784,71,757,85r-25,15l708,116r-22,17l665,152r-19,18l628,152,608,133,585,116,562,100,537,85,510,71,483,58,454,46,424,36,392,26,361,19,328,12,295,7,261,3,226,1,190,,172,,152,1r-19,l114,3,96,6,78,7,60,12,41,14,,23,,706,,928,61,915r9,-1l78,912r9,-1l96,910r8,l113,908r8,-1l130,907,172,800r-9,l153,801r-9,l136,801r-9,2l119,803r-8,1l103,804r,-43l113,759r10,-1l134,757r10,l156,755r10,l177,755r12,l229,653r-16,-2l197,651r-17,l165,651r-16,2l133,654r-14,1l103,657r,-547l113,108r11,-1l134,105r12,l156,104r11,l179,104r11,l225,105r34,2l292,111r33,6l357,124r30,9l415,141r29,12l470,166r26,13l519,193r20,16l559,227r16,17l590,263r12,19l646,364r46,-82l704,263r15,-19l735,227r20,-18l775,193r23,-14l824,166r26,-13l877,141r30,-8l937,124r32,-7l1002,111r33,-4l1068,105r34,-1l1114,104r11,l1137,104r11,1l1160,105r11,2l1181,108r12,2l1193,657r-12,-2l1171,654r-11,-1l1148,653r-11,-2l1125,651r-11,l1102,651r-15,l1071,651r-16,2l1039,654r-16,1l1008,657r-15,1l978,661r7,10l990,683r8,11l1005,706r7,13l1019,732r7,13l1035,758r20,-1l1074,755r20,l1114,755r20,l1154,757r19,1l1193,761r,43l1181,803r-10,l1160,801r-12,l1137,800r-12,l1114,800r-12,l1092,800r-10,l1071,800r-10,1l1068,814r8,13l1084,840r7,13l1098,866r9,13l1114,891r7,13l1135,904r15,1l1164,907r14,l1193,910r14,1l1221,912r13,3l1296,928r,-905l1254,14xe" fillcolor="black" stroked="f">
                      <v:path arrowok="t" o:connecttype="custom" o:connectlocs="932,2;872,0;777,2;676,12;589,29;516,52;455,40;376,20;281,6;176,1;103,1;47,4;0,241;61,311;88,309;127,273;99,274;80,259;112,258;146,257;140,222;93,223;96,37;130,35;201,37;300,46;386,61;447,83;538,96;587,71;660,52;754,40;857,35;892,36;928,37;902,222;866,222;821,222;772,224;776,236;797,254;850,257;912,258;911,274;875,273;841,273;836,282;861,299;894,308;938,310;1008,8" o:connectangles="0,0,0,0,0,0,0,0,0,0,0,0,0,0,0,0,0,0,0,0,0,0,0,0,0,0,0,0,0,0,0,0,0,0,0,0,0,0,0,0,0,0,0,0,0,0,0,0,0,0,0"/>
                    </v:shape>
                    <v:shape id="Freeform 16" o:spid="_x0000_s1040" style="position:absolute;left:2182;top:2741;width:133;height:82;visibility:visible;mso-wrap-style:square;v-text-anchor:top" coordsize="14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" path="m42,l,107r17,-2l36,104r17,l72,104r17,l108,105r17,2l142,108,135,4,123,3r-11,l100,1,89,1,78,,65,,53,,42,xe" fillcolor="black" stroked="f">
                      <v:path arrowok="t" o:connecttype="custom" o:connectlocs="33,0;0,36;13,35;28,35;41,35;55,35;68,35;83,35;96,36;110,36;104,2;95,2;86,2;77,1;68,1;60,0;50,0;41,0;33,0" o:connectangles="0,0,0,0,0,0,0,0,0,0,0,0,0,0,0,0,0,0,0"/>
                    </v:shape>
                    <v:shape id="Freeform 17" o:spid="_x0000_s1041" style="position:absolute;left:2999;top:2741;width:114;height:81;visibility:visible;mso-wrap-style:square;v-text-anchor:top" coordsize="1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" path="m,6l31,106r11,-2l54,104r11,-1l76,103r11,l98,103r11,l121,103,114,90,107,78,98,65,91,52,84,39,76,26,68,13,61,,54,,46,2r-8,l31,3r-8,l16,5,8,5,,6xe" fillcolor="black" stroked="f">
                      <v:path arrowok="t" o:connecttype="custom" o:connectlocs="0,2;24,36;34,35;42,35;51,35;60,35;69,35;77,35;86,35;95,35;90,31;85,27;77,22;72,18;66,14;60,8;54,5;48,0;42,0;37,2;30,2;24,2;19,2;12,2;8,2;0,2" o:connectangles="0,0,0,0,0,0,0,0,0,0,0,0,0,0,0,0,0,0,0,0,0,0,0,0,0,0"/>
                    </v:shape>
                    <v:shape id="Freeform 18" o:spid="_x0000_s1042" style="position:absolute;left:2300;top:2629;width:728;height:298;visibility:visible;mso-wrap-style:square;v-text-anchor:top" coordsize="7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" path="m442,270r10,-14l463,241r12,-13l489,215r16,-11l521,191r17,-11l557,169r18,-9l595,150r22,-8l638,134r22,-7l684,121r23,-5l732,111,701,10r-24,4l654,20r-23,7l608,35r-21,7l565,51r-21,8l524,69,505,79,485,91r-17,12l451,114r-16,13l419,140r-14,13l390,168,375,150,356,134,337,118,317,104,296,91,273,78,250,65,225,53,200,43,172,35,145,26,118,19,89,13,60,7,30,3,,,7,104r28,3l62,113r27,5l115,124r24,7l164,140r23,10l210,160r20,12l250,183r18,13l286,209r15,15l316,238r13,16l340,270,324,258,307,247,290,235,271,225,253,215r-20,-9l212,198r-20,-7l171,183r-22,-7l126,170r-22,-5l81,160,58,156,33,153,9,150r7,104l40,257r23,4l86,267r23,4l131,279r21,7l174,293r20,9l212,310r19,11l248,331r16,10l280,352r14,12l307,377r12,13l463,390r13,-13l489,364r15,-12l519,339r18,-10l554,319r18,-10l592,299r21,-7l634,283r23,-7l679,270r22,-6l726,260r24,-4l775,253,744,153r-21,3l701,160r-21,5l658,169r-20,6l617,180r-19,8l578,193r-19,9l541,211r-19,8l505,228r-17,10l472,248r-16,10l442,270xe" fillcolor="black" stroked="f">
                      <v:path arrowok="t" o:connecttype="custom" o:connectlocs="361,83;393,70;433,58;481,48;533,40;546,4;491,9;441,18;393,27;351,38;315,52;277,46;230,31;175,18;113,8;47,2;7,35;70,40;128,48;179,58;224,71;256,86;240,84;197,73;149,66;98,58;45,53;12,86;67,91;118,98;165,105;206,116;240,128;371,128;404,115;444,105;494,96;546,90;604,86;546,54;497,60;450,66;406,75;367,84" o:connectangles="0,0,0,0,0,0,0,0,0,0,0,0,0,0,0,0,0,0,0,0,0,0,0,0,0,0,0,0,0,0,0,0,0,0,0,0,0,0,0,0,0,0,0,0"/>
                    </v:shape>
                  </v:group>
                </v:group>
                <v:shape id="Text Box 19" o:spid="_x0000_s1043" type="#_x0000_t202" style="position:absolute;left:1890;top:306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" stroked="f" strokeweight=".25pt">
                  <v:textbox>
                    <w:txbxContent>
                      <w:p w:rsidR="000B61A4" w:rsidRPr="00A0756A" w:rsidRDefault="000B61A4" w:rsidP="00A0756A">
                        <w:pPr>
                          <w:jc w:val="center"/>
                          <w:rPr>
                            <w:rFonts w:ascii="Cambria" w:hAnsi="Cambria" w:cs="Cambria"/>
                            <w:b/>
                            <w:bCs/>
                            <w:sz w:val="18"/>
                            <w:szCs w:val="18"/>
                          </w:rPr>
                        </w:pPr>
                        <w:r w:rsidRPr="00A0756A">
                          <w:rPr>
                            <w:rFonts w:ascii="Cambria" w:hAnsi="Cambria" w:cs="Cambria"/>
                            <w:b/>
                            <w:bCs/>
                            <w:sz w:val="18"/>
                            <w:szCs w:val="18"/>
                          </w:rPr>
                          <w:t>Biroul CSUD</w:t>
                        </w:r>
                      </w:p>
                      <w:p w:rsidR="000B61A4" w:rsidRDefault="000B61A4" w:rsidP="0002140A"/>
                    </w:txbxContent>
                  </v:textbox>
                </v:shape>
                <w10:wrap type="square"/>
              </v:group>
            </w:pict>
          </mc:Fallback>
        </mc:AlternateContent>
      </w:r>
      <w:r>
        <w:rPr>
          <w:rFonts w:asciiTheme="majorHAnsi" w:hAnsiTheme="majorHAnsi" w:cs="Cambria"/>
          <w:b/>
          <w:bCs/>
          <w:color w:val="112A4A"/>
          <w:lang w:val="en-US"/>
        </w:rPr>
        <w:t xml:space="preserve">   </w:t>
      </w:r>
      <w:r w:rsidR="000B61A4" w:rsidRPr="00174C7D">
        <w:rPr>
          <w:rFonts w:asciiTheme="majorHAnsi" w:hAnsiTheme="majorHAnsi" w:cs="Cambria"/>
          <w:b/>
          <w:bCs/>
          <w:color w:val="112A4A"/>
          <w:lang w:val="en-US"/>
        </w:rPr>
        <w:t>MINISTERUL EDUCAŢIEI</w:t>
      </w:r>
    </w:p>
    <w:p w:rsidR="000B61A4" w:rsidRPr="001C5B5D" w:rsidRDefault="000B61A4" w:rsidP="003C0B3E">
      <w:pPr>
        <w:jc w:val="center"/>
        <w:rPr>
          <w:rFonts w:ascii="Cambria" w:hAnsi="Cambria" w:cs="Cambria"/>
          <w:b/>
          <w:bCs/>
          <w:color w:val="112A4A"/>
          <w:lang w:val="en-US"/>
        </w:rPr>
      </w:pPr>
      <w:r w:rsidRPr="001C5B5D">
        <w:rPr>
          <w:rFonts w:ascii="Cambria" w:hAnsi="Cambria" w:cs="Cambria"/>
          <w:b/>
          <w:bCs/>
          <w:color w:val="112A4A"/>
          <w:lang w:val="en-US"/>
        </w:rPr>
        <w:t xml:space="preserve">Academia de </w:t>
      </w:r>
      <w:proofErr w:type="spellStart"/>
      <w:r w:rsidRPr="001C5B5D">
        <w:rPr>
          <w:rFonts w:ascii="Cambria" w:hAnsi="Cambria" w:cs="Cambria"/>
          <w:b/>
          <w:bCs/>
          <w:color w:val="112A4A"/>
          <w:lang w:val="en-US"/>
        </w:rPr>
        <w:t>Studii</w:t>
      </w:r>
      <w:proofErr w:type="spellEnd"/>
      <w:r w:rsidRPr="001C5B5D">
        <w:rPr>
          <w:rFonts w:ascii="Cambria" w:hAnsi="Cambria" w:cs="Cambria"/>
          <w:b/>
          <w:bCs/>
          <w:color w:val="112A4A"/>
          <w:lang w:val="en-US"/>
        </w:rPr>
        <w:t xml:space="preserve"> </w:t>
      </w:r>
      <w:proofErr w:type="spellStart"/>
      <w:r w:rsidRPr="001C5B5D">
        <w:rPr>
          <w:rFonts w:ascii="Cambria" w:hAnsi="Cambria" w:cs="Cambria"/>
          <w:b/>
          <w:bCs/>
          <w:color w:val="112A4A"/>
          <w:lang w:val="en-US"/>
        </w:rPr>
        <w:t>Economice</w:t>
      </w:r>
      <w:proofErr w:type="spellEnd"/>
      <w:r w:rsidRPr="001C5B5D">
        <w:rPr>
          <w:rFonts w:ascii="Cambria" w:hAnsi="Cambria" w:cs="Cambria"/>
          <w:b/>
          <w:bCs/>
          <w:color w:val="112A4A"/>
          <w:lang w:val="en-US"/>
        </w:rPr>
        <w:t xml:space="preserve"> din </w:t>
      </w:r>
      <w:proofErr w:type="spellStart"/>
      <w:r w:rsidRPr="001C5B5D">
        <w:rPr>
          <w:rFonts w:ascii="Cambria" w:hAnsi="Cambria" w:cs="Cambria"/>
          <w:b/>
          <w:bCs/>
          <w:color w:val="112A4A"/>
          <w:lang w:val="en-US"/>
        </w:rPr>
        <w:t>Bucureşti</w:t>
      </w:r>
      <w:proofErr w:type="spellEnd"/>
    </w:p>
    <w:p w:rsidR="000B61A4" w:rsidRPr="001C5B5D" w:rsidRDefault="000B61A4" w:rsidP="003C0B3E">
      <w:pPr>
        <w:jc w:val="center"/>
        <w:rPr>
          <w:rFonts w:ascii="Cambria" w:hAnsi="Cambria" w:cs="Cambria"/>
          <w:b/>
          <w:bCs/>
          <w:color w:val="2E74B5"/>
          <w:sz w:val="22"/>
          <w:szCs w:val="22"/>
          <w:lang w:val="en-US"/>
        </w:rPr>
      </w:pPr>
      <w:proofErr w:type="spellStart"/>
      <w:r w:rsidRPr="001C5B5D">
        <w:rPr>
          <w:rFonts w:ascii="Cambria" w:hAnsi="Cambria" w:cs="Cambria"/>
          <w:b/>
          <w:bCs/>
          <w:color w:val="2E74B5"/>
          <w:sz w:val="22"/>
          <w:szCs w:val="22"/>
          <w:lang w:val="en-US"/>
        </w:rPr>
        <w:t>Consiliul</w:t>
      </w:r>
      <w:proofErr w:type="spellEnd"/>
      <w:r w:rsidRPr="001C5B5D">
        <w:rPr>
          <w:rFonts w:ascii="Cambria" w:hAnsi="Cambria" w:cs="Cambria"/>
          <w:b/>
          <w:bCs/>
          <w:color w:val="2E74B5"/>
          <w:sz w:val="22"/>
          <w:szCs w:val="22"/>
          <w:lang w:val="en-US"/>
        </w:rPr>
        <w:t xml:space="preserve"> </w:t>
      </w:r>
      <w:proofErr w:type="spellStart"/>
      <w:r w:rsidRPr="001C5B5D">
        <w:rPr>
          <w:rFonts w:ascii="Cambria" w:hAnsi="Cambria" w:cs="Cambria"/>
          <w:b/>
          <w:bCs/>
          <w:color w:val="2E74B5"/>
          <w:sz w:val="22"/>
          <w:szCs w:val="22"/>
          <w:lang w:val="en-US"/>
        </w:rPr>
        <w:t>pentru</w:t>
      </w:r>
      <w:proofErr w:type="spellEnd"/>
      <w:r w:rsidRPr="001C5B5D">
        <w:rPr>
          <w:rFonts w:ascii="Cambria" w:hAnsi="Cambria" w:cs="Cambria"/>
          <w:b/>
          <w:bCs/>
          <w:color w:val="2E74B5"/>
          <w:sz w:val="22"/>
          <w:szCs w:val="22"/>
          <w:lang w:val="en-US"/>
        </w:rPr>
        <w:t xml:space="preserve"> </w:t>
      </w:r>
      <w:proofErr w:type="spellStart"/>
      <w:r w:rsidRPr="001C5B5D">
        <w:rPr>
          <w:rFonts w:ascii="Cambria" w:hAnsi="Cambria" w:cs="Cambria"/>
          <w:b/>
          <w:bCs/>
          <w:color w:val="2E74B5"/>
          <w:sz w:val="22"/>
          <w:szCs w:val="22"/>
          <w:lang w:val="en-US"/>
        </w:rPr>
        <w:t>Studiile</w:t>
      </w:r>
      <w:proofErr w:type="spellEnd"/>
      <w:r w:rsidRPr="001C5B5D">
        <w:rPr>
          <w:rFonts w:ascii="Cambria" w:hAnsi="Cambria" w:cs="Cambria"/>
          <w:b/>
          <w:bCs/>
          <w:color w:val="2E74B5"/>
          <w:sz w:val="22"/>
          <w:szCs w:val="22"/>
          <w:lang w:val="en-US"/>
        </w:rPr>
        <w:t xml:space="preserve"> </w:t>
      </w:r>
      <w:proofErr w:type="spellStart"/>
      <w:r w:rsidRPr="001C5B5D">
        <w:rPr>
          <w:rFonts w:ascii="Cambria" w:hAnsi="Cambria" w:cs="Cambria"/>
          <w:b/>
          <w:bCs/>
          <w:color w:val="2E74B5"/>
          <w:sz w:val="22"/>
          <w:szCs w:val="22"/>
          <w:lang w:val="en-US"/>
        </w:rPr>
        <w:t>Universitare</w:t>
      </w:r>
      <w:proofErr w:type="spellEnd"/>
      <w:r w:rsidRPr="001C5B5D">
        <w:rPr>
          <w:rFonts w:ascii="Cambria" w:hAnsi="Cambria" w:cs="Cambria"/>
          <w:b/>
          <w:bCs/>
          <w:color w:val="2E74B5"/>
          <w:sz w:val="22"/>
          <w:szCs w:val="22"/>
          <w:lang w:val="en-US"/>
        </w:rPr>
        <w:t xml:space="preserve"> de </w:t>
      </w:r>
      <w:proofErr w:type="spellStart"/>
      <w:r w:rsidRPr="001C5B5D">
        <w:rPr>
          <w:rFonts w:ascii="Cambria" w:hAnsi="Cambria" w:cs="Cambria"/>
          <w:b/>
          <w:bCs/>
          <w:color w:val="2E74B5"/>
          <w:sz w:val="22"/>
          <w:szCs w:val="22"/>
          <w:lang w:val="en-US"/>
        </w:rPr>
        <w:t>Doctorat</w:t>
      </w:r>
      <w:proofErr w:type="spellEnd"/>
    </w:p>
    <w:p w:rsidR="000B61A4" w:rsidRPr="00C30BB9" w:rsidRDefault="000B61A4" w:rsidP="003C0B3E">
      <w:pPr>
        <w:jc w:val="center"/>
        <w:rPr>
          <w:rFonts w:ascii="Cambria" w:hAnsi="Cambria" w:cs="Cambria"/>
          <w:sz w:val="20"/>
          <w:szCs w:val="20"/>
          <w:lang w:val="en-US"/>
        </w:rPr>
      </w:pPr>
      <w:r w:rsidRPr="00C30BB9">
        <w:rPr>
          <w:rFonts w:ascii="Cambria" w:hAnsi="Cambria" w:cs="Cambria"/>
          <w:sz w:val="20"/>
          <w:szCs w:val="20"/>
          <w:lang w:val="en-US"/>
        </w:rPr>
        <w:t xml:space="preserve">Str. </w:t>
      </w:r>
      <w:proofErr w:type="spellStart"/>
      <w:r w:rsidRPr="00C30BB9">
        <w:rPr>
          <w:rFonts w:ascii="Cambria" w:hAnsi="Cambria" w:cs="Cambria"/>
          <w:sz w:val="20"/>
          <w:szCs w:val="20"/>
          <w:lang w:val="en-US"/>
        </w:rPr>
        <w:t>Tache</w:t>
      </w:r>
      <w:proofErr w:type="spellEnd"/>
      <w:r w:rsidRPr="00C30BB9">
        <w:rPr>
          <w:rFonts w:ascii="Cambria" w:hAnsi="Cambria" w:cs="Cambria"/>
          <w:sz w:val="20"/>
          <w:szCs w:val="20"/>
          <w:lang w:val="en-US"/>
        </w:rPr>
        <w:t xml:space="preserve"> </w:t>
      </w:r>
      <w:proofErr w:type="spellStart"/>
      <w:r w:rsidRPr="00C30BB9">
        <w:rPr>
          <w:rFonts w:ascii="Cambria" w:hAnsi="Cambria" w:cs="Cambria"/>
          <w:sz w:val="20"/>
          <w:szCs w:val="20"/>
          <w:lang w:val="en-US"/>
        </w:rPr>
        <w:t>Ionescu</w:t>
      </w:r>
      <w:proofErr w:type="spellEnd"/>
      <w:r w:rsidRPr="00C30BB9">
        <w:rPr>
          <w:rFonts w:ascii="Cambria" w:hAnsi="Cambria" w:cs="Cambria"/>
          <w:sz w:val="20"/>
          <w:szCs w:val="20"/>
          <w:lang w:val="en-US"/>
        </w:rPr>
        <w:t xml:space="preserve">, </w:t>
      </w:r>
      <w:proofErr w:type="spellStart"/>
      <w:r w:rsidRPr="00C30BB9">
        <w:rPr>
          <w:rFonts w:ascii="Cambria" w:hAnsi="Cambria" w:cs="Cambria"/>
          <w:sz w:val="20"/>
          <w:szCs w:val="20"/>
          <w:lang w:val="en-US"/>
        </w:rPr>
        <w:t>nr</w:t>
      </w:r>
      <w:proofErr w:type="spellEnd"/>
      <w:r w:rsidRPr="00C30BB9">
        <w:rPr>
          <w:rFonts w:ascii="Cambria" w:hAnsi="Cambria" w:cs="Cambria"/>
          <w:sz w:val="20"/>
          <w:szCs w:val="20"/>
          <w:lang w:val="en-US"/>
        </w:rPr>
        <w:t xml:space="preserve">. 11, sect 1, </w:t>
      </w:r>
      <w:proofErr w:type="spellStart"/>
      <w:r w:rsidRPr="00C30BB9">
        <w:rPr>
          <w:rFonts w:ascii="Cambria" w:hAnsi="Cambria" w:cs="Cambria"/>
          <w:sz w:val="20"/>
          <w:szCs w:val="20"/>
          <w:lang w:val="en-US"/>
        </w:rPr>
        <w:t>Bucuresti</w:t>
      </w:r>
      <w:proofErr w:type="spellEnd"/>
      <w:r w:rsidRPr="00C30BB9">
        <w:rPr>
          <w:rFonts w:ascii="Cambria" w:hAnsi="Cambria" w:cs="Cambria"/>
          <w:sz w:val="20"/>
          <w:szCs w:val="20"/>
          <w:lang w:val="en-US"/>
        </w:rPr>
        <w:t>, cod 010374</w:t>
      </w:r>
    </w:p>
    <w:p w:rsidR="000B61A4" w:rsidRPr="004D67F3" w:rsidRDefault="000B61A4" w:rsidP="003C0B3E">
      <w:pPr>
        <w:jc w:val="center"/>
        <w:rPr>
          <w:rFonts w:ascii="Cambria" w:hAnsi="Cambria" w:cs="Cambria"/>
          <w:sz w:val="20"/>
          <w:szCs w:val="20"/>
          <w:lang w:val="de-DE"/>
        </w:rPr>
      </w:pPr>
      <w:r w:rsidRPr="004D67F3">
        <w:rPr>
          <w:rFonts w:ascii="Cambria" w:hAnsi="Cambria" w:cs="Cambria"/>
          <w:sz w:val="20"/>
          <w:szCs w:val="20"/>
          <w:lang w:val="de-DE"/>
        </w:rPr>
        <w:t>Telefon: +40-021-319.19.00 /  +40-021-319.19.01 /  603</w:t>
      </w:r>
    </w:p>
    <w:p w:rsidR="000B61A4" w:rsidRPr="004D67F3" w:rsidRDefault="00223C65" w:rsidP="003C0B3E">
      <w:pPr>
        <w:pStyle w:val="Header"/>
        <w:tabs>
          <w:tab w:val="clear" w:pos="4680"/>
          <w:tab w:val="center" w:pos="305"/>
        </w:tabs>
        <w:ind w:left="709"/>
        <w:jc w:val="center"/>
        <w:rPr>
          <w:rFonts w:ascii="Cambria" w:hAnsi="Cambria" w:cs="Cambria"/>
          <w:color w:val="112A4A"/>
          <w:sz w:val="20"/>
          <w:szCs w:val="20"/>
          <w:lang w:val="de-DE"/>
        </w:rPr>
      </w:pPr>
      <w:r w:rsidRPr="00C30BB9">
        <w:rPr>
          <w:noProof/>
          <w:sz w:val="20"/>
          <w:szCs w:val="20"/>
        </w:rPr>
        <mc:AlternateContent>
          <mc:Choice Requires="wps">
            <w:drawing>
              <wp:anchor distT="0" distB="0" distL="114300" distR="114300" simplePos="0" relativeHeight="251657728" behindDoc="0" locked="0" layoutInCell="1" allowOverlap="1">
                <wp:simplePos x="0" y="0"/>
                <wp:positionH relativeFrom="margin">
                  <wp:posOffset>-304800</wp:posOffset>
                </wp:positionH>
                <wp:positionV relativeFrom="paragraph">
                  <wp:posOffset>193040</wp:posOffset>
                </wp:positionV>
                <wp:extent cx="6972300" cy="0"/>
                <wp:effectExtent l="5715" t="7620" r="13335" b="1143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FE9E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15.2pt" to="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">
                <w10:wrap type="square" anchorx="margin"/>
              </v:line>
            </w:pict>
          </mc:Fallback>
        </mc:AlternateContent>
      </w:r>
      <w:r w:rsidR="000B61A4" w:rsidRPr="004D67F3">
        <w:rPr>
          <w:rFonts w:ascii="Cambria" w:hAnsi="Cambria" w:cs="Cambria"/>
          <w:color w:val="112A4A"/>
          <w:sz w:val="20"/>
          <w:szCs w:val="20"/>
          <w:lang w:val="de-DE"/>
        </w:rPr>
        <w:t>Web: www.doctorat.ase.ro. E-mail: doctorat@ase.ro</w:t>
      </w:r>
    </w:p>
    <w:p w:rsidR="000B61A4" w:rsidRPr="004D67F3" w:rsidRDefault="000B61A4" w:rsidP="00A0756A">
      <w:pPr>
        <w:spacing w:line="276" w:lineRule="auto"/>
        <w:rPr>
          <w:rFonts w:ascii="Cambria" w:hAnsi="Cambria" w:cs="Cambria"/>
          <w:b/>
          <w:bCs/>
          <w:lang w:val="de-DE"/>
        </w:rPr>
      </w:pPr>
    </w:p>
    <w:p w:rsidR="000B61A4" w:rsidRPr="004D67F3" w:rsidRDefault="000B61A4" w:rsidP="00A0756A">
      <w:pPr>
        <w:spacing w:line="276" w:lineRule="auto"/>
        <w:jc w:val="center"/>
        <w:rPr>
          <w:rFonts w:ascii="Cambria" w:hAnsi="Cambria" w:cs="Cambria"/>
          <w:b/>
          <w:bCs/>
          <w:sz w:val="28"/>
          <w:szCs w:val="28"/>
          <w:lang w:val="de-DE"/>
        </w:rPr>
      </w:pPr>
    </w:p>
    <w:p w:rsidR="000B61A4" w:rsidRPr="001C5B5D" w:rsidRDefault="000B61A4" w:rsidP="00A0756A">
      <w:pPr>
        <w:spacing w:line="276" w:lineRule="auto"/>
        <w:jc w:val="center"/>
        <w:rPr>
          <w:rFonts w:ascii="Cambria" w:hAnsi="Cambria" w:cs="Cambria"/>
          <w:b/>
          <w:bCs/>
          <w:sz w:val="28"/>
          <w:szCs w:val="28"/>
          <w:lang w:val="en-US"/>
        </w:rPr>
      </w:pPr>
      <w:r w:rsidRPr="001C5B5D">
        <w:rPr>
          <w:rFonts w:ascii="Cambria" w:hAnsi="Cambria" w:cs="Cambria"/>
          <w:b/>
          <w:bCs/>
          <w:sz w:val="28"/>
          <w:szCs w:val="28"/>
          <w:lang w:val="en-US"/>
        </w:rPr>
        <w:t xml:space="preserve">PhD </w:t>
      </w:r>
      <w:r>
        <w:rPr>
          <w:rFonts w:ascii="Cambria" w:hAnsi="Cambria" w:cs="Cambria"/>
          <w:b/>
          <w:bCs/>
          <w:sz w:val="28"/>
          <w:szCs w:val="28"/>
          <w:lang w:val="en-US"/>
        </w:rPr>
        <w:t>THESIS</w:t>
      </w:r>
      <w:r w:rsidRPr="001C5B5D">
        <w:rPr>
          <w:rFonts w:ascii="Cambria" w:hAnsi="Cambria" w:cs="Cambria"/>
          <w:b/>
          <w:bCs/>
          <w:sz w:val="28"/>
          <w:szCs w:val="28"/>
          <w:lang w:val="en-US"/>
        </w:rPr>
        <w:t xml:space="preserve"> WRITING GUIDE</w:t>
      </w:r>
    </w:p>
    <w:p w:rsidR="000B61A4" w:rsidRPr="001C5B5D" w:rsidRDefault="000B61A4" w:rsidP="00A0756A">
      <w:pPr>
        <w:pStyle w:val="Default"/>
        <w:spacing w:line="276" w:lineRule="auto"/>
        <w:jc w:val="center"/>
        <w:rPr>
          <w:rFonts w:ascii="Cambria" w:hAnsi="Cambria" w:cs="Cambria"/>
          <w:lang w:val="en-US"/>
        </w:rPr>
      </w:pPr>
      <w:r w:rsidRPr="001C5B5D">
        <w:rPr>
          <w:rFonts w:ascii="Cambria" w:hAnsi="Cambria" w:cs="Cambria"/>
          <w:b/>
          <w:bCs/>
          <w:lang w:val="en-US"/>
        </w:rPr>
        <w:t xml:space="preserve"> </w:t>
      </w:r>
    </w:p>
    <w:p w:rsidR="000B61A4" w:rsidRDefault="000B61A4" w:rsidP="00F226A1">
      <w:pPr>
        <w:autoSpaceDE w:val="0"/>
        <w:autoSpaceDN w:val="0"/>
        <w:adjustRightInd w:val="0"/>
        <w:spacing w:line="276" w:lineRule="auto"/>
        <w:rPr>
          <w:rFonts w:ascii="Cambria" w:hAnsi="Cambria" w:cs="Cambria"/>
          <w:b/>
          <w:bCs/>
          <w:color w:val="000000"/>
          <w:lang w:val="en-US"/>
        </w:rPr>
      </w:pPr>
      <w:r w:rsidRPr="001C5B5D">
        <w:rPr>
          <w:rFonts w:ascii="Cambria" w:hAnsi="Cambria" w:cs="Cambria"/>
          <w:b/>
          <w:bCs/>
          <w:color w:val="000000"/>
          <w:lang w:val="en-US"/>
        </w:rPr>
        <w:t>CONTENTS:</w:t>
      </w:r>
    </w:p>
    <w:p w:rsidR="00E1569C" w:rsidRDefault="00E1569C" w:rsidP="00A0756A">
      <w:pPr>
        <w:autoSpaceDE w:val="0"/>
        <w:autoSpaceDN w:val="0"/>
        <w:adjustRightInd w:val="0"/>
        <w:spacing w:line="276" w:lineRule="auto"/>
        <w:ind w:firstLine="708"/>
        <w:rPr>
          <w:rFonts w:ascii="Cambria" w:hAnsi="Cambria" w:cs="Cambria"/>
          <w:b/>
          <w:bCs/>
          <w:color w:val="000000"/>
          <w:lang w:val="en-US"/>
        </w:rPr>
      </w:pPr>
      <w:bookmarkStart w:id="0" w:name="_GoBack"/>
      <w:bookmarkEnd w:id="0"/>
    </w:p>
    <w:tbl>
      <w:tblPr>
        <w:tblW w:w="0" w:type="auto"/>
        <w:tblLook w:val="04A0" w:firstRow="1" w:lastRow="0" w:firstColumn="1" w:lastColumn="0" w:noHBand="0" w:noVBand="1"/>
      </w:tblPr>
      <w:tblGrid>
        <w:gridCol w:w="9119"/>
        <w:gridCol w:w="277"/>
        <w:gridCol w:w="526"/>
      </w:tblGrid>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I. THESIS SECTIONS …………………………………………………………………………………………</w:t>
            </w:r>
            <w:r w:rsidR="00DC39D4">
              <w:rPr>
                <w:rFonts w:ascii="Cambria" w:hAnsi="Cambria" w:cs="Cambria"/>
                <w:bCs/>
                <w:color w:val="000000"/>
                <w:lang w:val="en-US"/>
              </w:rPr>
              <w:t>……</w:t>
            </w:r>
            <w:r w:rsidR="00204B6F">
              <w:rPr>
                <w:rFonts w:ascii="Cambria" w:hAnsi="Cambria" w:cs="Cambria"/>
                <w:bCs/>
                <w:color w:val="000000"/>
                <w:lang w:val="en-US"/>
              </w:rPr>
              <w:t>…</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E1569C" w:rsidP="00DC39D4">
            <w:pPr>
              <w:autoSpaceDE w:val="0"/>
              <w:autoSpaceDN w:val="0"/>
              <w:adjustRightInd w:val="0"/>
              <w:spacing w:line="276" w:lineRule="auto"/>
              <w:jc w:val="right"/>
              <w:rPr>
                <w:rFonts w:ascii="Cambria" w:hAnsi="Cambria" w:cs="Cambria"/>
                <w:bCs/>
                <w:color w:val="000000"/>
                <w:lang w:val="en-US"/>
              </w:rPr>
            </w:pPr>
            <w:r w:rsidRPr="0086187B">
              <w:rPr>
                <w:rFonts w:ascii="Cambria" w:hAnsi="Cambria" w:cs="Cambria"/>
                <w:bCs/>
                <w:color w:val="000000"/>
                <w:lang w:val="en-US"/>
              </w:rPr>
              <w:t>1</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II. RECOMMENDATIONS ON STYLE, PUNCTUATION AND GRAMMAR</w:t>
            </w:r>
            <w:r w:rsidR="00DC39D4">
              <w:rPr>
                <w:rFonts w:ascii="Cambria" w:hAnsi="Cambria" w:cs="Cambria"/>
                <w:bCs/>
                <w:color w:val="000000"/>
                <w:lang w:val="en-US"/>
              </w:rPr>
              <w:t xml:space="preserve"> …………………………</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E1569C" w:rsidP="00DC39D4">
            <w:pPr>
              <w:autoSpaceDE w:val="0"/>
              <w:autoSpaceDN w:val="0"/>
              <w:adjustRightInd w:val="0"/>
              <w:spacing w:line="276" w:lineRule="auto"/>
              <w:jc w:val="right"/>
              <w:rPr>
                <w:rFonts w:ascii="Cambria" w:hAnsi="Cambria" w:cs="Cambria"/>
                <w:bCs/>
                <w:color w:val="000000"/>
                <w:lang w:val="en-US"/>
              </w:rPr>
            </w:pPr>
            <w:r w:rsidRPr="0086187B">
              <w:rPr>
                <w:rFonts w:ascii="Cambria" w:hAnsi="Cambria" w:cs="Cambria"/>
                <w:bCs/>
                <w:color w:val="000000"/>
                <w:lang w:val="en-US"/>
              </w:rPr>
              <w:t>5</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III. PRESENTATION OF THE DATABASE AND OBTAINED RESULTS</w:t>
            </w:r>
            <w:r w:rsidR="00DC39D4">
              <w:rPr>
                <w:rFonts w:ascii="Cambria" w:hAnsi="Cambria" w:cs="Cambria"/>
                <w:bCs/>
                <w:color w:val="000000"/>
                <w:lang w:val="en-US"/>
              </w:rPr>
              <w:t xml:space="preserve"> ……………………………</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DC39D4" w:rsidP="00DC39D4">
            <w:pPr>
              <w:autoSpaceDE w:val="0"/>
              <w:autoSpaceDN w:val="0"/>
              <w:adjustRightInd w:val="0"/>
              <w:spacing w:line="276" w:lineRule="auto"/>
              <w:jc w:val="right"/>
              <w:rPr>
                <w:rFonts w:ascii="Cambria" w:hAnsi="Cambria" w:cs="Cambria"/>
                <w:bCs/>
                <w:color w:val="000000"/>
                <w:lang w:val="en-US"/>
              </w:rPr>
            </w:pPr>
            <w:r>
              <w:rPr>
                <w:rFonts w:ascii="Cambria" w:hAnsi="Cambria" w:cs="Cambria"/>
                <w:bCs/>
                <w:color w:val="000000"/>
                <w:lang w:val="en-US"/>
              </w:rPr>
              <w:t>8</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IV. REQUIREMENTS REGARDING THE PRESENTATION OF BIBLIOGRAPHICAL REFERENCES</w:t>
            </w:r>
            <w:r w:rsidR="00DC39D4">
              <w:rPr>
                <w:rFonts w:ascii="Cambria" w:hAnsi="Cambria" w:cs="Cambria"/>
                <w:bCs/>
                <w:color w:val="000000"/>
                <w:lang w:val="en-US"/>
              </w:rPr>
              <w:t xml:space="preserve"> ……………………………………………………………………………………………………………</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DC39D4" w:rsidP="00DC39D4">
            <w:pPr>
              <w:autoSpaceDE w:val="0"/>
              <w:autoSpaceDN w:val="0"/>
              <w:adjustRightInd w:val="0"/>
              <w:spacing w:line="276" w:lineRule="auto"/>
              <w:jc w:val="right"/>
              <w:rPr>
                <w:rFonts w:ascii="Cambria" w:hAnsi="Cambria" w:cs="Cambria"/>
                <w:bCs/>
                <w:color w:val="000000"/>
                <w:lang w:val="en-US"/>
              </w:rPr>
            </w:pPr>
            <w:r>
              <w:rPr>
                <w:rFonts w:ascii="Cambria" w:hAnsi="Cambria" w:cs="Cambria"/>
                <w:bCs/>
                <w:color w:val="000000"/>
                <w:lang w:val="en-US"/>
              </w:rPr>
              <w:t>10</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V. COMMON ADDITIONAL PROBLEMS</w:t>
            </w:r>
            <w:r w:rsidR="00DC39D4">
              <w:rPr>
                <w:rFonts w:ascii="Cambria" w:hAnsi="Cambria" w:cs="Cambria"/>
                <w:bCs/>
                <w:color w:val="000000"/>
                <w:lang w:val="en-US"/>
              </w:rPr>
              <w:t xml:space="preserve"> ……………………………………………………………………</w:t>
            </w:r>
            <w:r w:rsidR="00204B6F">
              <w:rPr>
                <w:rFonts w:ascii="Cambria" w:hAnsi="Cambria" w:cs="Cambria"/>
                <w:bCs/>
                <w:color w:val="000000"/>
                <w:lang w:val="en-US"/>
              </w:rPr>
              <w:t>....</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DC39D4" w:rsidP="00DC39D4">
            <w:pPr>
              <w:autoSpaceDE w:val="0"/>
              <w:autoSpaceDN w:val="0"/>
              <w:adjustRightInd w:val="0"/>
              <w:spacing w:line="276" w:lineRule="auto"/>
              <w:jc w:val="right"/>
              <w:rPr>
                <w:rFonts w:ascii="Cambria" w:hAnsi="Cambria" w:cs="Cambria"/>
                <w:bCs/>
                <w:color w:val="000000"/>
                <w:lang w:val="en-US"/>
              </w:rPr>
            </w:pPr>
            <w:r>
              <w:rPr>
                <w:rFonts w:ascii="Cambria" w:hAnsi="Cambria" w:cs="Cambria"/>
                <w:bCs/>
                <w:color w:val="000000"/>
                <w:lang w:val="en-US"/>
              </w:rPr>
              <w:t>12</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VI. WRITING THE THESIS</w:t>
            </w:r>
            <w:r w:rsidR="00DC39D4">
              <w:rPr>
                <w:rFonts w:ascii="Cambria" w:hAnsi="Cambria" w:cs="Cambria"/>
                <w:bCs/>
                <w:color w:val="000000"/>
                <w:lang w:val="en-US"/>
              </w:rPr>
              <w:t xml:space="preserve"> …………………………………………………………………………………………</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DC39D4" w:rsidP="00DC39D4">
            <w:pPr>
              <w:autoSpaceDE w:val="0"/>
              <w:autoSpaceDN w:val="0"/>
              <w:adjustRightInd w:val="0"/>
              <w:spacing w:line="276" w:lineRule="auto"/>
              <w:jc w:val="right"/>
              <w:rPr>
                <w:rFonts w:ascii="Cambria" w:hAnsi="Cambria" w:cs="Cambria"/>
                <w:bCs/>
                <w:color w:val="000000"/>
                <w:lang w:val="en-US"/>
              </w:rPr>
            </w:pPr>
            <w:r>
              <w:rPr>
                <w:rFonts w:ascii="Cambria" w:hAnsi="Cambria" w:cs="Cambria"/>
                <w:bCs/>
                <w:color w:val="000000"/>
                <w:lang w:val="en-US"/>
              </w:rPr>
              <w:t>13</w:t>
            </w:r>
          </w:p>
        </w:tc>
      </w:tr>
      <w:tr w:rsidR="00DC39D4" w:rsidRPr="0086187B" w:rsidTr="00DC39D4">
        <w:tc>
          <w:tcPr>
            <w:tcW w:w="9322"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r w:rsidRPr="0086187B">
              <w:rPr>
                <w:rFonts w:ascii="Cambria" w:hAnsi="Cambria" w:cs="Cambria"/>
                <w:bCs/>
                <w:color w:val="000000"/>
                <w:lang w:val="en-US"/>
              </w:rPr>
              <w:t>VII. APPENDIXES</w:t>
            </w:r>
            <w:r w:rsidR="00DC39D4">
              <w:rPr>
                <w:rFonts w:ascii="Cambria" w:hAnsi="Cambria" w:cs="Cambria"/>
                <w:bCs/>
                <w:color w:val="000000"/>
                <w:lang w:val="en-US"/>
              </w:rPr>
              <w:t xml:space="preserve"> ………………………………………………………………………………………………………</w:t>
            </w:r>
          </w:p>
        </w:tc>
        <w:tc>
          <w:tcPr>
            <w:tcW w:w="284" w:type="dxa"/>
            <w:shd w:val="clear" w:color="auto" w:fill="auto"/>
          </w:tcPr>
          <w:p w:rsidR="00E1569C" w:rsidRPr="0086187B" w:rsidRDefault="00E1569C" w:rsidP="00DC39D4">
            <w:pPr>
              <w:autoSpaceDE w:val="0"/>
              <w:autoSpaceDN w:val="0"/>
              <w:adjustRightInd w:val="0"/>
              <w:spacing w:line="276" w:lineRule="auto"/>
              <w:rPr>
                <w:rFonts w:ascii="Cambria" w:hAnsi="Cambria" w:cs="Cambria"/>
                <w:bCs/>
                <w:color w:val="000000"/>
                <w:lang w:val="en-US"/>
              </w:rPr>
            </w:pPr>
          </w:p>
        </w:tc>
        <w:tc>
          <w:tcPr>
            <w:tcW w:w="532" w:type="dxa"/>
            <w:shd w:val="clear" w:color="auto" w:fill="auto"/>
          </w:tcPr>
          <w:p w:rsidR="00E1569C" w:rsidRPr="0086187B" w:rsidRDefault="00DC39D4" w:rsidP="00DC39D4">
            <w:pPr>
              <w:autoSpaceDE w:val="0"/>
              <w:autoSpaceDN w:val="0"/>
              <w:adjustRightInd w:val="0"/>
              <w:spacing w:line="276" w:lineRule="auto"/>
              <w:jc w:val="right"/>
              <w:rPr>
                <w:rFonts w:ascii="Cambria" w:hAnsi="Cambria" w:cs="Cambria"/>
                <w:bCs/>
                <w:color w:val="000000"/>
                <w:lang w:val="en-US"/>
              </w:rPr>
            </w:pPr>
            <w:r>
              <w:rPr>
                <w:rFonts w:ascii="Cambria" w:hAnsi="Cambria" w:cs="Cambria"/>
                <w:bCs/>
                <w:color w:val="000000"/>
                <w:lang w:val="en-US"/>
              </w:rPr>
              <w:t>15</w:t>
            </w:r>
          </w:p>
        </w:tc>
      </w:tr>
    </w:tbl>
    <w:p w:rsidR="00E1569C" w:rsidRPr="001C5B5D" w:rsidRDefault="00E1569C" w:rsidP="00A0756A">
      <w:pPr>
        <w:autoSpaceDE w:val="0"/>
        <w:autoSpaceDN w:val="0"/>
        <w:adjustRightInd w:val="0"/>
        <w:spacing w:line="276" w:lineRule="auto"/>
        <w:ind w:firstLine="708"/>
        <w:rPr>
          <w:rFonts w:ascii="Cambria" w:hAnsi="Cambria" w:cs="Cambria"/>
          <w:b/>
          <w:bCs/>
          <w:color w:val="000000"/>
          <w:lang w:val="en-US"/>
        </w:rPr>
      </w:pPr>
    </w:p>
    <w:p w:rsidR="000B61A4" w:rsidRPr="001C5B5D" w:rsidRDefault="000B61A4" w:rsidP="00A0756A">
      <w:pPr>
        <w:autoSpaceDE w:val="0"/>
        <w:autoSpaceDN w:val="0"/>
        <w:adjustRightInd w:val="0"/>
        <w:spacing w:line="276" w:lineRule="auto"/>
        <w:rPr>
          <w:rFonts w:ascii="Cambria" w:hAnsi="Cambria" w:cs="Cambria"/>
          <w:b/>
          <w:bCs/>
          <w:color w:val="000000"/>
          <w:lang w:val="en-US"/>
        </w:rPr>
      </w:pPr>
    </w:p>
    <w:p w:rsidR="000B61A4" w:rsidRPr="001C5B5D" w:rsidRDefault="000B61A4" w:rsidP="00A0756A">
      <w:pPr>
        <w:pStyle w:val="Heading1"/>
        <w:spacing w:before="0" w:after="0" w:line="276" w:lineRule="auto"/>
        <w:rPr>
          <w:rFonts w:ascii="Cambria" w:hAnsi="Cambria" w:cs="Cambria"/>
          <w:lang w:val="en-US"/>
        </w:rPr>
      </w:pPr>
      <w:bookmarkStart w:id="1" w:name="_Toc446433962"/>
      <w:r w:rsidRPr="001C5B5D">
        <w:rPr>
          <w:rFonts w:ascii="Cambria" w:hAnsi="Cambria" w:cs="Cambria"/>
          <w:lang w:val="en-US"/>
        </w:rPr>
        <w:t xml:space="preserve">I. </w:t>
      </w:r>
      <w:bookmarkEnd w:id="1"/>
      <w:r>
        <w:rPr>
          <w:rFonts w:ascii="Cambria" w:hAnsi="Cambria" w:cs="Cambria"/>
          <w:lang w:val="en-US"/>
        </w:rPr>
        <w:t>THESIS</w:t>
      </w:r>
      <w:r w:rsidRPr="001C5B5D">
        <w:rPr>
          <w:rFonts w:ascii="Cambria" w:hAnsi="Cambria" w:cs="Cambria"/>
          <w:lang w:val="en-US"/>
        </w:rPr>
        <w:t xml:space="preserve"> SECTIONS</w:t>
      </w:r>
    </w:p>
    <w:p w:rsidR="000B61A4" w:rsidRPr="001C5B5D" w:rsidRDefault="000B61A4" w:rsidP="00A0756A">
      <w:pPr>
        <w:autoSpaceDE w:val="0"/>
        <w:autoSpaceDN w:val="0"/>
        <w:adjustRightInd w:val="0"/>
        <w:spacing w:line="276" w:lineRule="auto"/>
        <w:rPr>
          <w:rFonts w:ascii="Cambria" w:hAnsi="Cambria" w:cs="Cambria"/>
          <w:color w:val="000000"/>
          <w:lang w:val="en-US"/>
        </w:rPr>
      </w:pPr>
    </w:p>
    <w:p w:rsidR="000B61A4" w:rsidRPr="001C5B5D" w:rsidRDefault="000B61A4" w:rsidP="00911773">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The first issue the present guide looks into is the PhD </w:t>
      </w:r>
      <w:r>
        <w:rPr>
          <w:rFonts w:ascii="Cambria" w:hAnsi="Cambria" w:cs="Cambria"/>
          <w:color w:val="000000"/>
          <w:lang w:val="en-US"/>
        </w:rPr>
        <w:t>thesis</w:t>
      </w:r>
      <w:r w:rsidRPr="001C5B5D">
        <w:rPr>
          <w:rFonts w:ascii="Cambria" w:hAnsi="Cambria" w:cs="Cambria"/>
          <w:color w:val="000000"/>
          <w:lang w:val="en-US"/>
        </w:rPr>
        <w:t xml:space="preserve"> cover. </w:t>
      </w:r>
      <w:r w:rsidRPr="001C5B5D">
        <w:rPr>
          <w:rFonts w:ascii="Cambria" w:hAnsi="Cambria" w:cs="Cambria"/>
          <w:b/>
          <w:bCs/>
          <w:color w:val="000000"/>
          <w:lang w:val="en-US"/>
        </w:rPr>
        <w:t xml:space="preserve">The PhD </w:t>
      </w:r>
      <w:r>
        <w:rPr>
          <w:rFonts w:ascii="Cambria" w:hAnsi="Cambria" w:cs="Cambria"/>
          <w:b/>
          <w:bCs/>
          <w:color w:val="000000"/>
          <w:lang w:val="en-US"/>
        </w:rPr>
        <w:t>thesis</w:t>
      </w:r>
      <w:r w:rsidRPr="001C5B5D">
        <w:rPr>
          <w:rFonts w:ascii="Cambria" w:hAnsi="Cambria" w:cs="Cambria"/>
          <w:b/>
          <w:bCs/>
          <w:color w:val="000000"/>
          <w:lang w:val="en-US"/>
        </w:rPr>
        <w:t xml:space="preserve"> cover</w:t>
      </w:r>
      <w:r w:rsidRPr="001C5B5D">
        <w:rPr>
          <w:rFonts w:ascii="Cambria" w:hAnsi="Cambria" w:cs="Cambria"/>
          <w:color w:val="000000"/>
          <w:lang w:val="en-US"/>
        </w:rPr>
        <w:t xml:space="preserve"> includes: the full name of the University, the University logo, the name of the doctoral school, the </w:t>
      </w:r>
      <w:r>
        <w:rPr>
          <w:rFonts w:ascii="Cambria" w:hAnsi="Cambria" w:cs="Cambria"/>
          <w:color w:val="000000"/>
          <w:lang w:val="en-US"/>
        </w:rPr>
        <w:t>thesis</w:t>
      </w:r>
      <w:r w:rsidRPr="001C5B5D">
        <w:rPr>
          <w:rFonts w:ascii="Cambria" w:hAnsi="Cambria" w:cs="Cambria"/>
          <w:color w:val="000000"/>
          <w:lang w:val="en-US"/>
        </w:rPr>
        <w:t xml:space="preserve"> title, the author’s name and surname, the doctoral supervisor’s name and surname, the commission where the thesis will be defended etc., pursuant to Appendix 1. Appendix 1 stipulates the type and size of the font used, as well as the words that shall be written in</w:t>
      </w:r>
      <w:r>
        <w:rPr>
          <w:rFonts w:ascii="Cambria" w:hAnsi="Cambria" w:cs="Cambria"/>
          <w:color w:val="000000"/>
          <w:lang w:val="en-US"/>
        </w:rPr>
        <w:t xml:space="preserve"> bold, so that all doctoral these</w:t>
      </w:r>
      <w:r w:rsidRPr="001C5B5D">
        <w:rPr>
          <w:rFonts w:ascii="Cambria" w:hAnsi="Cambria" w:cs="Cambria"/>
          <w:color w:val="000000"/>
          <w:lang w:val="en-US"/>
        </w:rPr>
        <w:t xml:space="preserve">s have the same cover format (a sample </w:t>
      </w:r>
      <w:r>
        <w:rPr>
          <w:rFonts w:ascii="Cambria" w:hAnsi="Cambria" w:cs="Cambria"/>
          <w:color w:val="000000"/>
          <w:lang w:val="en-US"/>
        </w:rPr>
        <w:t>is provided in Appendix 1</w:t>
      </w:r>
      <w:r w:rsidRPr="001C5B5D">
        <w:rPr>
          <w:rFonts w:ascii="Cambria" w:hAnsi="Cambria" w:cs="Cambria"/>
          <w:color w:val="000000"/>
          <w:lang w:val="en-US"/>
        </w:rPr>
        <w:t xml:space="preserve">). It is recommended that the University logo should always be taken over from the cover sample presented in the Appendix, by copy-paste, without changing its size. The cover must become the business card of the PhD </w:t>
      </w:r>
      <w:r>
        <w:rPr>
          <w:rFonts w:ascii="Cambria" w:hAnsi="Cambria" w:cs="Cambria"/>
          <w:color w:val="000000"/>
          <w:lang w:val="en-US"/>
        </w:rPr>
        <w:t>thesis</w:t>
      </w:r>
      <w:r w:rsidRPr="001C5B5D">
        <w:rPr>
          <w:rFonts w:ascii="Cambria" w:hAnsi="Cambria" w:cs="Cambria"/>
          <w:color w:val="000000"/>
          <w:lang w:val="en-US"/>
        </w:rPr>
        <w:t xml:space="preserve">, representative of the university, as is the case in all the great Universities of the world. It will act as a visual label of the doctoral </w:t>
      </w:r>
      <w:r>
        <w:rPr>
          <w:rFonts w:ascii="Cambria" w:hAnsi="Cambria" w:cs="Cambria"/>
          <w:color w:val="000000"/>
          <w:lang w:val="en-US"/>
        </w:rPr>
        <w:t>thesis</w:t>
      </w:r>
      <w:r w:rsidRPr="001C5B5D">
        <w:rPr>
          <w:rFonts w:ascii="Cambria" w:hAnsi="Cambria" w:cs="Cambria"/>
          <w:color w:val="000000"/>
          <w:lang w:val="en-US"/>
        </w:rPr>
        <w:t xml:space="preserve"> at the Bucharest University of Economic Studies (ASE). </w:t>
      </w:r>
    </w:p>
    <w:p w:rsidR="000B61A4" w:rsidRPr="001C5B5D" w:rsidRDefault="000B61A4" w:rsidP="00A0756A">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The PhD </w:t>
      </w:r>
      <w:r>
        <w:rPr>
          <w:rFonts w:ascii="Cambria" w:hAnsi="Cambria" w:cs="Cambria"/>
          <w:color w:val="000000"/>
          <w:lang w:val="en-US"/>
        </w:rPr>
        <w:t>thesis</w:t>
      </w:r>
      <w:r w:rsidRPr="001C5B5D">
        <w:rPr>
          <w:rFonts w:ascii="Cambria" w:hAnsi="Cambria" w:cs="Cambria"/>
          <w:color w:val="000000"/>
          <w:lang w:val="en-US"/>
        </w:rPr>
        <w:t xml:space="preserve"> is divided into several sections. The important sections start on a new page. The pages preceding the </w:t>
      </w:r>
      <w:r w:rsidRPr="001C5B5D">
        <w:rPr>
          <w:rFonts w:ascii="Cambria" w:hAnsi="Cambria" w:cs="Cambria"/>
          <w:i/>
          <w:iCs/>
          <w:color w:val="000000"/>
          <w:lang w:val="en-US"/>
        </w:rPr>
        <w:t>Introduction</w:t>
      </w:r>
      <w:r w:rsidRPr="001C5B5D">
        <w:rPr>
          <w:rFonts w:ascii="Cambria" w:hAnsi="Cambria" w:cs="Cambria"/>
          <w:color w:val="000000"/>
          <w:lang w:val="en-US"/>
        </w:rPr>
        <w:t xml:space="preserve"> shall be assigned numbers representing small Roman numerals. Starting with the first page of the </w:t>
      </w:r>
      <w:r w:rsidRPr="001C5B5D">
        <w:rPr>
          <w:rFonts w:ascii="Cambria" w:hAnsi="Cambria" w:cs="Cambria"/>
          <w:b/>
          <w:bCs/>
          <w:i/>
          <w:iCs/>
          <w:color w:val="000000"/>
          <w:lang w:val="en-US"/>
        </w:rPr>
        <w:t>Introduction</w:t>
      </w:r>
      <w:r w:rsidRPr="001C5B5D">
        <w:rPr>
          <w:rFonts w:ascii="Cambria" w:hAnsi="Cambria" w:cs="Cambria"/>
          <w:color w:val="000000"/>
          <w:lang w:val="en-US"/>
        </w:rPr>
        <w:t xml:space="preserve">, numbers representing Arabic numerals shall be assigned. The inside cover has no number and is not included in the Contents. Generally speaking, the PhD </w:t>
      </w:r>
      <w:r>
        <w:rPr>
          <w:rFonts w:ascii="Cambria" w:hAnsi="Cambria" w:cs="Cambria"/>
          <w:color w:val="000000"/>
          <w:lang w:val="en-US"/>
        </w:rPr>
        <w:t>thesis</w:t>
      </w:r>
      <w:r w:rsidRPr="001C5B5D">
        <w:rPr>
          <w:rFonts w:ascii="Cambria" w:hAnsi="Cambria" w:cs="Cambria"/>
          <w:color w:val="000000"/>
          <w:lang w:val="en-US"/>
        </w:rPr>
        <w:t xml:space="preserve"> shall include the following chapters / subchapters / sections / paragraphs, in the order below</w:t>
      </w:r>
      <w:r w:rsidRPr="001C5B5D">
        <w:rPr>
          <w:rStyle w:val="FootnoteReference"/>
          <w:rFonts w:ascii="Cambria" w:hAnsi="Cambria" w:cs="Cambria"/>
          <w:color w:val="000000"/>
          <w:lang w:val="en-US"/>
        </w:rPr>
        <w:footnoteReference w:id="1"/>
      </w:r>
      <w:r w:rsidRPr="001C5B5D">
        <w:rPr>
          <w:rFonts w:ascii="Cambria" w:hAnsi="Cambria" w:cs="Cambria"/>
          <w:color w:val="000000"/>
          <w:lang w:val="en-US"/>
        </w:rPr>
        <w:t>:</w:t>
      </w:r>
    </w:p>
    <w:p w:rsidR="000B61A4" w:rsidRPr="001C5B5D" w:rsidRDefault="000B61A4" w:rsidP="00351094">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The inside cover or the first page of the </w:t>
      </w:r>
      <w:r>
        <w:rPr>
          <w:rFonts w:ascii="Cambria" w:hAnsi="Cambria" w:cs="Cambria"/>
          <w:b/>
          <w:bCs/>
          <w:color w:val="000000"/>
          <w:lang w:val="en-US"/>
        </w:rPr>
        <w:t>thesis</w:t>
      </w:r>
      <w:r w:rsidRPr="001C5B5D">
        <w:rPr>
          <w:rFonts w:ascii="Cambria" w:hAnsi="Cambria" w:cs="Cambria"/>
          <w:b/>
          <w:bCs/>
          <w:color w:val="000000"/>
          <w:lang w:val="en-US"/>
        </w:rPr>
        <w:t xml:space="preserve"> </w:t>
      </w:r>
      <w:r w:rsidRPr="001C5B5D">
        <w:rPr>
          <w:rFonts w:ascii="Cambria" w:hAnsi="Cambria" w:cs="Cambria"/>
          <w:color w:val="000000"/>
          <w:lang w:val="en-US"/>
        </w:rPr>
        <w:t xml:space="preserve">includes: the full name of the University and the doctoral school; the </w:t>
      </w:r>
      <w:r>
        <w:rPr>
          <w:rFonts w:ascii="Cambria" w:hAnsi="Cambria" w:cs="Cambria"/>
          <w:color w:val="000000"/>
          <w:lang w:val="en-US"/>
        </w:rPr>
        <w:t>thesis</w:t>
      </w:r>
      <w:r w:rsidRPr="001C5B5D">
        <w:rPr>
          <w:rFonts w:ascii="Cambria" w:hAnsi="Cambria" w:cs="Cambria"/>
          <w:color w:val="000000"/>
          <w:lang w:val="en-US"/>
        </w:rPr>
        <w:t xml:space="preserve"> title; the author’s name and surname; the academic </w:t>
      </w:r>
      <w:r w:rsidRPr="001C5B5D">
        <w:rPr>
          <w:rFonts w:ascii="Cambria" w:hAnsi="Cambria" w:cs="Cambria"/>
          <w:color w:val="000000"/>
          <w:lang w:val="en-US"/>
        </w:rPr>
        <w:lastRenderedPageBreak/>
        <w:t xml:space="preserve">rank, name and surname of the doctoral supervisor; the year and location, pursuant to Appendix 1.1. </w:t>
      </w:r>
    </w:p>
    <w:p w:rsidR="000B61A4" w:rsidRPr="001C5B5D" w:rsidRDefault="000B61A4" w:rsidP="00351094">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The abstract or the second page of the </w:t>
      </w:r>
      <w:r>
        <w:rPr>
          <w:rFonts w:ascii="Cambria" w:hAnsi="Cambria" w:cs="Cambria"/>
          <w:b/>
          <w:bCs/>
          <w:color w:val="000000"/>
          <w:lang w:val="en-US"/>
        </w:rPr>
        <w:t>thesis</w:t>
      </w:r>
      <w:r w:rsidRPr="001C5B5D">
        <w:rPr>
          <w:rFonts w:ascii="Cambria" w:hAnsi="Cambria" w:cs="Cambria"/>
          <w:b/>
          <w:bCs/>
          <w:color w:val="000000"/>
          <w:lang w:val="en-US"/>
        </w:rPr>
        <w:t xml:space="preserve"> </w:t>
      </w:r>
      <w:r w:rsidRPr="001C5B5D">
        <w:rPr>
          <w:rFonts w:ascii="Cambria" w:hAnsi="Cambria" w:cs="Cambria"/>
          <w:color w:val="000000"/>
          <w:lang w:val="en-US"/>
        </w:rPr>
        <w:t>includes:</w:t>
      </w:r>
    </w:p>
    <w:p w:rsidR="000B61A4" w:rsidRPr="001C5B5D" w:rsidRDefault="000B61A4" w:rsidP="00351094">
      <w:pPr>
        <w:numPr>
          <w:ilvl w:val="0"/>
          <w:numId w:val="31"/>
        </w:numPr>
        <w:tabs>
          <w:tab w:val="left" w:pos="1701"/>
          <w:tab w:val="left" w:pos="1843"/>
        </w:tabs>
        <w:autoSpaceDE w:val="0"/>
        <w:autoSpaceDN w:val="0"/>
        <w:adjustRightInd w:val="0"/>
        <w:spacing w:line="276" w:lineRule="auto"/>
        <w:ind w:left="0" w:firstLine="1418"/>
        <w:jc w:val="both"/>
        <w:rPr>
          <w:rFonts w:ascii="Cambria" w:hAnsi="Cambria" w:cs="Cambria"/>
          <w:color w:val="000000"/>
          <w:lang w:val="en-US"/>
        </w:rPr>
      </w:pPr>
      <w:r w:rsidRPr="001C5B5D">
        <w:rPr>
          <w:rFonts w:ascii="Cambria" w:hAnsi="Cambria" w:cs="Cambria"/>
          <w:color w:val="000000"/>
          <w:lang w:val="en-US"/>
        </w:rPr>
        <w:t xml:space="preserve">A short abstract in Romanian (maximum half a page), exclusively focusing on the </w:t>
      </w:r>
      <w:r w:rsidRPr="001C5B5D">
        <w:rPr>
          <w:rFonts w:ascii="Cambria" w:hAnsi="Cambria" w:cs="Cambria"/>
          <w:b/>
          <w:bCs/>
          <w:i/>
          <w:iCs/>
          <w:color w:val="000000"/>
          <w:lang w:val="en-US"/>
        </w:rPr>
        <w:t xml:space="preserve">original results </w:t>
      </w:r>
      <w:r w:rsidRPr="001C5B5D">
        <w:rPr>
          <w:rFonts w:ascii="Cambria" w:hAnsi="Cambria" w:cs="Cambria"/>
          <w:color w:val="000000"/>
          <w:lang w:val="en-US"/>
        </w:rPr>
        <w:t xml:space="preserve">obtained and presented in the </w:t>
      </w:r>
      <w:r>
        <w:rPr>
          <w:rFonts w:ascii="Cambria" w:hAnsi="Cambria" w:cs="Cambria"/>
          <w:color w:val="000000"/>
          <w:lang w:val="en-US"/>
        </w:rPr>
        <w:t>thesis</w:t>
      </w:r>
      <w:r w:rsidRPr="001C5B5D">
        <w:rPr>
          <w:rFonts w:ascii="Cambria" w:hAnsi="Cambria" w:cs="Cambria"/>
          <w:color w:val="000000"/>
          <w:lang w:val="en-US"/>
        </w:rPr>
        <w:t xml:space="preserve"> by the PhD student and on the main conclusions of the </w:t>
      </w:r>
      <w:r>
        <w:rPr>
          <w:rFonts w:ascii="Cambria" w:hAnsi="Cambria" w:cs="Cambria"/>
          <w:color w:val="000000"/>
          <w:lang w:val="en-US"/>
        </w:rPr>
        <w:t>thesis</w:t>
      </w:r>
      <w:r w:rsidRPr="001C5B5D">
        <w:rPr>
          <w:rFonts w:ascii="Cambria" w:hAnsi="Cambria" w:cs="Cambria"/>
          <w:color w:val="000000"/>
          <w:lang w:val="en-US"/>
        </w:rPr>
        <w:t xml:space="preserve">. </w:t>
      </w:r>
    </w:p>
    <w:p w:rsidR="000B61A4" w:rsidRPr="001C5B5D" w:rsidRDefault="000B61A4" w:rsidP="00351094">
      <w:pPr>
        <w:numPr>
          <w:ilvl w:val="0"/>
          <w:numId w:val="31"/>
        </w:numPr>
        <w:tabs>
          <w:tab w:val="left" w:pos="1701"/>
          <w:tab w:val="left" w:pos="1843"/>
        </w:tabs>
        <w:autoSpaceDE w:val="0"/>
        <w:autoSpaceDN w:val="0"/>
        <w:adjustRightInd w:val="0"/>
        <w:spacing w:line="276" w:lineRule="auto"/>
        <w:ind w:left="0" w:firstLine="1418"/>
        <w:jc w:val="both"/>
        <w:rPr>
          <w:rFonts w:ascii="Cambria" w:hAnsi="Cambria" w:cs="Cambria"/>
          <w:color w:val="000000"/>
          <w:lang w:val="en-US"/>
        </w:rPr>
      </w:pPr>
      <w:r w:rsidRPr="001C5B5D">
        <w:rPr>
          <w:rFonts w:ascii="Cambria" w:hAnsi="Cambria" w:cs="Cambria"/>
          <w:color w:val="000000"/>
          <w:lang w:val="en-US"/>
        </w:rPr>
        <w:t xml:space="preserve">The same abstract, translated into English. </w:t>
      </w:r>
    </w:p>
    <w:p w:rsidR="000B61A4" w:rsidRPr="001C5B5D" w:rsidRDefault="000B61A4" w:rsidP="00351094">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Acknowledgements – </w:t>
      </w:r>
      <w:r w:rsidRPr="001C5B5D">
        <w:rPr>
          <w:rFonts w:ascii="Cambria" w:hAnsi="Cambria" w:cs="Cambria"/>
          <w:color w:val="000000"/>
          <w:lang w:val="en-US"/>
        </w:rPr>
        <w:t xml:space="preserve">addressed to those who have directly or indirectly supported the doctoral student in their research and in writing the </w:t>
      </w:r>
      <w:r>
        <w:rPr>
          <w:rFonts w:ascii="Cambria" w:hAnsi="Cambria" w:cs="Cambria"/>
          <w:color w:val="000000"/>
          <w:lang w:val="en-US"/>
        </w:rPr>
        <w:t>thesis</w:t>
      </w:r>
      <w:r w:rsidRPr="001C5B5D">
        <w:rPr>
          <w:rFonts w:ascii="Cambria" w:hAnsi="Cambria" w:cs="Cambria"/>
          <w:color w:val="000000"/>
          <w:lang w:val="en-US"/>
        </w:rPr>
        <w:t xml:space="preserve">. </w:t>
      </w:r>
    </w:p>
    <w:p w:rsidR="000B61A4" w:rsidRPr="001C5B5D" w:rsidRDefault="000B61A4" w:rsidP="00351094">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Contents</w:t>
      </w:r>
      <w:r w:rsidRPr="001C5B5D">
        <w:rPr>
          <w:rFonts w:ascii="Cambria" w:hAnsi="Cambria" w:cs="Cambria"/>
          <w:color w:val="000000"/>
          <w:lang w:val="en-US"/>
        </w:rPr>
        <w:t xml:space="preserve"> – every chapter and subchapter shall be entered into a list, in the order in which they appear in the </w:t>
      </w:r>
      <w:r>
        <w:rPr>
          <w:rFonts w:ascii="Cambria" w:hAnsi="Cambria" w:cs="Cambria"/>
          <w:color w:val="000000"/>
          <w:lang w:val="en-US"/>
        </w:rPr>
        <w:t>thesis</w:t>
      </w:r>
      <w:r w:rsidRPr="001C5B5D">
        <w:rPr>
          <w:rFonts w:ascii="Cambria" w:hAnsi="Cambria" w:cs="Cambria"/>
          <w:color w:val="000000"/>
          <w:lang w:val="en-US"/>
        </w:rPr>
        <w:t>, together with the corresponding Arabic numeral numbering and the number of</w:t>
      </w:r>
      <w:r>
        <w:rPr>
          <w:rFonts w:ascii="Cambria" w:hAnsi="Cambria" w:cs="Cambria"/>
          <w:color w:val="000000"/>
          <w:lang w:val="en-US"/>
        </w:rPr>
        <w:t xml:space="preserve"> the first page of each chapter</w:t>
      </w:r>
      <w:r w:rsidRPr="001C5B5D">
        <w:rPr>
          <w:rFonts w:ascii="Cambria" w:hAnsi="Cambria" w:cs="Cambria"/>
          <w:color w:val="000000"/>
          <w:lang w:val="en-US"/>
        </w:rPr>
        <w:t xml:space="preserve">/ subchapter. </w:t>
      </w:r>
    </w:p>
    <w:p w:rsidR="000B61A4" w:rsidRPr="001C5B5D" w:rsidRDefault="000B61A4" w:rsidP="00351094">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lang w:val="en-US"/>
        </w:rPr>
        <w:t>Introduction</w:t>
      </w:r>
      <w:r w:rsidRPr="001C5B5D">
        <w:rPr>
          <w:rFonts w:ascii="Cambria" w:hAnsi="Cambria" w:cs="Cambria"/>
          <w:lang w:val="en-US"/>
        </w:rPr>
        <w:t xml:space="preserve"> – establishes the scientific framework of the research topic: the importance of the research topic and the motivation of why it was chosen, the clear definition of the doctoral research purpose and objectives, foreseen results and relevance. In this section, the author shall explain: the reasons for which they have decided to tackle the given topic, the analytical hypotheses they started from, the established research objectives, the main methodological and structural aspects of the paper. </w:t>
      </w:r>
    </w:p>
    <w:p w:rsidR="000B61A4" w:rsidRPr="001C5B5D" w:rsidRDefault="000B61A4" w:rsidP="00B24237">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lang w:val="en-US"/>
        </w:rPr>
        <w:t xml:space="preserve">The introduction must answer the following questions: </w:t>
      </w:r>
      <w:r w:rsidRPr="001C5B5D">
        <w:rPr>
          <w:rFonts w:ascii="Cambria" w:hAnsi="Cambria" w:cs="Cambria"/>
          <w:i/>
          <w:iCs/>
          <w:lang w:val="en-US"/>
        </w:rPr>
        <w:t xml:space="preserve">what is the economic problem tackled, why is it important and who is it important for? </w:t>
      </w:r>
      <w:r w:rsidRPr="001C5B5D">
        <w:rPr>
          <w:rFonts w:ascii="Cambria" w:hAnsi="Cambria" w:cs="Cambria"/>
          <w:lang w:val="en-US"/>
        </w:rPr>
        <w:t xml:space="preserve">Also, in the introduction, the author shall present the results on which there already exists a consensus in specialized literature. It is important to present, in the introduction, the manner in which the student’s own results relate to results of other studies: to see if they are in harmony with these other results or different from them, together with the scientific explanation of potential differences. The introduction can also highlight the original aspects of the research, it can briefly refer to the way in which the research topic has been approached. At the end, the introduction must provide a presentation of the </w:t>
      </w:r>
      <w:r>
        <w:rPr>
          <w:rFonts w:ascii="Cambria" w:hAnsi="Cambria" w:cs="Cambria"/>
          <w:lang w:val="en-US"/>
        </w:rPr>
        <w:t>thesis</w:t>
      </w:r>
      <w:r w:rsidRPr="001C5B5D">
        <w:rPr>
          <w:rFonts w:ascii="Cambria" w:hAnsi="Cambria" w:cs="Cambria"/>
          <w:lang w:val="en-US"/>
        </w:rPr>
        <w:t xml:space="preserve"> structure, through a brief overview of the following chapters.</w:t>
      </w:r>
    </w:p>
    <w:p w:rsidR="000B61A4" w:rsidRPr="001C5B5D" w:rsidRDefault="000B61A4" w:rsidP="002E5413">
      <w:pPr>
        <w:numPr>
          <w:ilvl w:val="0"/>
          <w:numId w:val="27"/>
        </w:numPr>
        <w:tabs>
          <w:tab w:val="left" w:pos="1134"/>
          <w:tab w:val="left" w:pos="1276"/>
        </w:tabs>
        <w:spacing w:line="276" w:lineRule="auto"/>
        <w:ind w:left="0" w:firstLine="851"/>
        <w:jc w:val="both"/>
        <w:rPr>
          <w:rFonts w:ascii="Cambria" w:hAnsi="Cambria" w:cs="Cambria"/>
          <w:lang w:val="en-US"/>
        </w:rPr>
      </w:pPr>
      <w:r w:rsidRPr="001C5B5D">
        <w:rPr>
          <w:rFonts w:ascii="Cambria" w:hAnsi="Cambria" w:cs="Cambria"/>
          <w:b/>
          <w:bCs/>
          <w:color w:val="000000"/>
          <w:lang w:val="en-US"/>
        </w:rPr>
        <w:t xml:space="preserve">The current status of research </w:t>
      </w:r>
      <w:r w:rsidRPr="001C5B5D">
        <w:rPr>
          <w:rFonts w:ascii="Cambria" w:hAnsi="Cambria" w:cs="Cambria"/>
          <w:color w:val="000000"/>
          <w:lang w:val="en-US"/>
        </w:rPr>
        <w:t>(in the relevant specialized literature)</w:t>
      </w:r>
      <w:r w:rsidRPr="001C5B5D">
        <w:rPr>
          <w:rStyle w:val="FootnoteReference"/>
          <w:rFonts w:ascii="Cambria" w:hAnsi="Cambria" w:cs="Cambria"/>
          <w:color w:val="000000"/>
          <w:lang w:val="en-US"/>
        </w:rPr>
        <w:footnoteReference w:id="2"/>
      </w:r>
      <w:r w:rsidRPr="001C5B5D">
        <w:rPr>
          <w:rFonts w:ascii="Cambria" w:hAnsi="Cambria" w:cs="Cambria"/>
          <w:color w:val="000000"/>
          <w:lang w:val="en-US"/>
        </w:rPr>
        <w:t xml:space="preserve"> represents an overview of the specialized literature in the given field of study. The student must write a critical presentation of the results of the studies in the scientific literature related to the </w:t>
      </w:r>
      <w:r>
        <w:rPr>
          <w:rFonts w:ascii="Cambria" w:hAnsi="Cambria" w:cs="Cambria"/>
          <w:color w:val="000000"/>
          <w:lang w:val="en-US"/>
        </w:rPr>
        <w:t>thesis</w:t>
      </w:r>
      <w:r w:rsidRPr="001C5B5D">
        <w:rPr>
          <w:rFonts w:ascii="Cambria" w:hAnsi="Cambria" w:cs="Cambria"/>
          <w:color w:val="000000"/>
          <w:lang w:val="en-US"/>
        </w:rPr>
        <w:t xml:space="preserve"> topic and must display the main viewpoints / approaches / theories of established authors or well-renowned studies in the respective field. </w:t>
      </w:r>
      <w:r w:rsidRPr="001C5B5D">
        <w:rPr>
          <w:rFonts w:ascii="Cambria" w:hAnsi="Cambria" w:cs="Cambria"/>
          <w:b/>
          <w:bCs/>
          <w:i/>
          <w:iCs/>
          <w:color w:val="000000"/>
          <w:lang w:val="en-US"/>
        </w:rPr>
        <w:t>The student must prove they have thoroughly covered the scientific literature in the topic at stake</w:t>
      </w:r>
      <w:r w:rsidRPr="001C5B5D">
        <w:rPr>
          <w:rFonts w:ascii="Cambria" w:hAnsi="Cambria" w:cs="Cambria"/>
          <w:b/>
          <w:bCs/>
          <w:i/>
          <w:iCs/>
          <w:lang w:val="en-US"/>
        </w:rPr>
        <w:t xml:space="preserve"> </w:t>
      </w:r>
      <w:r w:rsidRPr="001C5B5D">
        <w:rPr>
          <w:rFonts w:ascii="Cambria" w:hAnsi="Cambria" w:cs="Cambria"/>
          <w:lang w:val="en-US"/>
        </w:rPr>
        <w:t xml:space="preserve">(in other words, they must prove they are </w:t>
      </w:r>
      <w:proofErr w:type="gramStart"/>
      <w:r w:rsidRPr="001C5B5D">
        <w:rPr>
          <w:rFonts w:ascii="Cambria" w:hAnsi="Cambria" w:cs="Cambria"/>
          <w:lang w:val="en-US"/>
        </w:rPr>
        <w:t>a ”</w:t>
      </w:r>
      <w:proofErr w:type="gramEnd"/>
      <w:r w:rsidRPr="001C5B5D">
        <w:rPr>
          <w:rFonts w:ascii="Cambria" w:hAnsi="Cambria" w:cs="Cambria"/>
          <w:lang w:val="en-US"/>
        </w:rPr>
        <w:t>doctor”</w:t>
      </w:r>
      <w:r w:rsidRPr="001C5B5D">
        <w:rPr>
          <w:rFonts w:ascii="Cambria" w:hAnsi="Cambria" w:cs="Cambria"/>
          <w:b/>
          <w:bCs/>
          <w:i/>
          <w:iCs/>
          <w:lang w:val="en-US"/>
        </w:rPr>
        <w:t xml:space="preserve"> </w:t>
      </w:r>
      <w:r w:rsidRPr="001C5B5D">
        <w:rPr>
          <w:rFonts w:ascii="Cambria" w:hAnsi="Cambria" w:cs="Cambria"/>
          <w:lang w:val="en-US"/>
        </w:rPr>
        <w:t>in the field of research, that is, they must prove they are ”an authority on what other authorities have stated in the given field”</w:t>
      </w:r>
      <w:r w:rsidRPr="001C5B5D">
        <w:rPr>
          <w:rStyle w:val="FootnoteReference"/>
          <w:rFonts w:ascii="Cambria" w:hAnsi="Cambria" w:cs="Cambria"/>
          <w:lang w:val="en-US"/>
        </w:rPr>
        <w:footnoteReference w:id="3"/>
      </w:r>
      <w:r w:rsidRPr="001C5B5D">
        <w:rPr>
          <w:rFonts w:ascii="Cambria" w:hAnsi="Cambria" w:cs="Cambria"/>
          <w:lang w:val="en-US"/>
        </w:rPr>
        <w:t xml:space="preserve">). </w:t>
      </w:r>
    </w:p>
    <w:p w:rsidR="000B61A4" w:rsidRPr="001C5B5D" w:rsidRDefault="000B61A4" w:rsidP="00A9479E">
      <w:pPr>
        <w:spacing w:line="276" w:lineRule="auto"/>
        <w:ind w:firstLine="851"/>
        <w:jc w:val="both"/>
        <w:rPr>
          <w:rFonts w:ascii="Cambria" w:hAnsi="Cambria" w:cs="Cambria"/>
          <w:lang w:val="en-US"/>
        </w:rPr>
      </w:pPr>
      <w:r w:rsidRPr="001C5B5D">
        <w:rPr>
          <w:rFonts w:ascii="Cambria" w:hAnsi="Cambria" w:cs="Cambria"/>
          <w:lang w:val="en-US"/>
        </w:rPr>
        <w:t>The presentation must cover all the studies relevant for the topic involved. In order to identify relevant references, it is recommended that the student should use international databases such as Web o</w:t>
      </w:r>
      <w:r>
        <w:rPr>
          <w:rFonts w:ascii="Cambria" w:hAnsi="Cambria" w:cs="Cambria"/>
          <w:lang w:val="en-US"/>
        </w:rPr>
        <w:t xml:space="preserve">f Science (Web of Knowledge), </w:t>
      </w:r>
      <w:proofErr w:type="spellStart"/>
      <w:r>
        <w:rPr>
          <w:rFonts w:ascii="Cambria" w:hAnsi="Cambria" w:cs="Cambria"/>
          <w:lang w:val="en-US"/>
        </w:rPr>
        <w:t>JS</w:t>
      </w:r>
      <w:r w:rsidRPr="001C5B5D">
        <w:rPr>
          <w:rFonts w:ascii="Cambria" w:hAnsi="Cambria" w:cs="Cambria"/>
          <w:lang w:val="en-US"/>
        </w:rPr>
        <w:t>tor</w:t>
      </w:r>
      <w:proofErr w:type="spellEnd"/>
      <w:r w:rsidRPr="001C5B5D">
        <w:rPr>
          <w:rFonts w:ascii="Cambria" w:hAnsi="Cambria" w:cs="Cambria"/>
          <w:lang w:val="en-US"/>
        </w:rPr>
        <w:t xml:space="preserve">, ProQuest, Science Direct etc. The status of knowledge must be presented in a critical manner, commenting on the relevance, value level, advantages and limitations of the cited studies. Ideally, articles in non-academic publications such as journals and papers aiming at scientific popularization ought to be excluded, even if they focus on economic or financial matters. </w:t>
      </w:r>
    </w:p>
    <w:p w:rsidR="000B61A4" w:rsidRPr="001C5B5D" w:rsidRDefault="000B61A4" w:rsidP="00E25CB5">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b/>
          <w:bCs/>
          <w:i/>
          <w:iCs/>
          <w:color w:val="000000"/>
          <w:lang w:val="en-US"/>
        </w:rPr>
        <w:lastRenderedPageBreak/>
        <w:t xml:space="preserve">Presenting the status of knowledge must proceed in a logical, coherent manner; also, it must be in accordance with the studied topic. The doctoral student must use it as an argument to attain their original objectives in the PhD </w:t>
      </w:r>
      <w:r>
        <w:rPr>
          <w:rFonts w:ascii="Cambria" w:hAnsi="Cambria" w:cs="Cambria"/>
          <w:b/>
          <w:bCs/>
          <w:i/>
          <w:iCs/>
          <w:color w:val="000000"/>
          <w:lang w:val="en-US"/>
        </w:rPr>
        <w:t>thesis</w:t>
      </w:r>
      <w:r w:rsidRPr="001C5B5D">
        <w:rPr>
          <w:rFonts w:ascii="Cambria" w:hAnsi="Cambria" w:cs="Cambria"/>
          <w:b/>
          <w:bCs/>
          <w:i/>
          <w:iCs/>
          <w:color w:val="000000"/>
          <w:lang w:val="en-US"/>
        </w:rPr>
        <w:t xml:space="preserve">. </w:t>
      </w:r>
      <w:r w:rsidRPr="001C5B5D">
        <w:rPr>
          <w:rFonts w:ascii="Cambria" w:hAnsi="Cambria" w:cs="Cambria"/>
          <w:color w:val="000000"/>
          <w:lang w:val="en-US"/>
        </w:rPr>
        <w:t>In revealing the current status of research, it is not enough to write one paragraph on the analyzed</w:t>
      </w:r>
      <w:r>
        <w:rPr>
          <w:rFonts w:ascii="Cambria" w:hAnsi="Cambria" w:cs="Cambria"/>
          <w:color w:val="000000"/>
          <w:lang w:val="en-US"/>
        </w:rPr>
        <w:t xml:space="preserve"> </w:t>
      </w:r>
      <w:r w:rsidRPr="001C5B5D">
        <w:rPr>
          <w:rFonts w:ascii="Cambria" w:hAnsi="Cambria" w:cs="Cambria"/>
          <w:color w:val="000000"/>
          <w:lang w:val="en-US"/>
        </w:rPr>
        <w:t xml:space="preserve">research and then to cite the author. The purpose is to convey what has been accomplished in various aspects of the topic and how the results of the current research respond to the questions and queries in the </w:t>
      </w:r>
      <w:r>
        <w:rPr>
          <w:rFonts w:ascii="Cambria" w:hAnsi="Cambria" w:cs="Cambria"/>
          <w:color w:val="000000"/>
          <w:lang w:val="en-US"/>
        </w:rPr>
        <w:t>thesis</w:t>
      </w:r>
      <w:r w:rsidRPr="001C5B5D">
        <w:rPr>
          <w:rFonts w:ascii="Cambria" w:hAnsi="Cambria" w:cs="Cambria"/>
          <w:color w:val="000000"/>
          <w:lang w:val="en-US"/>
        </w:rPr>
        <w:t xml:space="preserve">. Focus must be placed on the results of previous research, on methodologies employed and their relevance. The analyzed research must be critically rendered and assessed, from the standpoint of the methods and approaches used as well as the conclusions the researcher has reached. The specialized literature must be summarized in the student’s own words, while accurately and clearly highlighting the conclusions and statements of the cited author. </w:t>
      </w:r>
    </w:p>
    <w:p w:rsidR="000B61A4" w:rsidRPr="001C5B5D" w:rsidRDefault="000B61A4" w:rsidP="00A9479E">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 xml:space="preserve">If an author cites another author and the doctoral student wishes to use this citation, they have to research the initial source in order to cite the original article. If they cannot research the original source of the citation (because, for instance, it was written in another language), the doctoral student will indicate, in their </w:t>
      </w:r>
      <w:r>
        <w:rPr>
          <w:rFonts w:ascii="Cambria" w:hAnsi="Cambria" w:cs="Cambria"/>
          <w:color w:val="000000"/>
          <w:lang w:val="en-US"/>
        </w:rPr>
        <w:t>thesis</w:t>
      </w:r>
      <w:r w:rsidRPr="001C5B5D">
        <w:rPr>
          <w:rFonts w:ascii="Cambria" w:hAnsi="Cambria" w:cs="Cambria"/>
          <w:color w:val="000000"/>
          <w:lang w:val="en-US"/>
        </w:rPr>
        <w:t xml:space="preserve">, the intermediate citation of the article. In this case, reference must be made both to the original article and to the article where this citation occurs. </w:t>
      </w:r>
    </w:p>
    <w:p w:rsidR="000B61A4" w:rsidRPr="001C5B5D" w:rsidRDefault="000B61A4" w:rsidP="00A9479E">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The general review of specialized literature must include:</w:t>
      </w:r>
    </w:p>
    <w:p w:rsidR="000B61A4" w:rsidRPr="001C5B5D" w:rsidRDefault="000B61A4" w:rsidP="00C63028">
      <w:pPr>
        <w:numPr>
          <w:ilvl w:val="0"/>
          <w:numId w:val="1"/>
        </w:numPr>
        <w:tabs>
          <w:tab w:val="left" w:pos="1134"/>
          <w:tab w:val="left" w:pos="1276"/>
        </w:tabs>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An introduction to the field of study covered by the specialized literature;</w:t>
      </w:r>
    </w:p>
    <w:p w:rsidR="000B61A4" w:rsidRPr="001C5B5D" w:rsidRDefault="000B61A4" w:rsidP="00C63028">
      <w:pPr>
        <w:numPr>
          <w:ilvl w:val="0"/>
          <w:numId w:val="1"/>
        </w:numPr>
        <w:tabs>
          <w:tab w:val="left" w:pos="1134"/>
          <w:tab w:val="left" w:pos="1276"/>
        </w:tabs>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The theoretical foundations of the field of study covered by the specialized literature;</w:t>
      </w:r>
    </w:p>
    <w:p w:rsidR="000B61A4" w:rsidRPr="001C5B5D" w:rsidRDefault="000B61A4" w:rsidP="00C63028">
      <w:pPr>
        <w:numPr>
          <w:ilvl w:val="0"/>
          <w:numId w:val="1"/>
        </w:numPr>
        <w:tabs>
          <w:tab w:val="left" w:pos="1134"/>
          <w:tab w:val="left" w:pos="1276"/>
        </w:tabs>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 xml:space="preserve">An overview of previous research relevant to each of the aspects of the doctoral research project; </w:t>
      </w:r>
    </w:p>
    <w:p w:rsidR="000B61A4" w:rsidRPr="001C5B5D" w:rsidRDefault="000B61A4" w:rsidP="00C63028">
      <w:pPr>
        <w:numPr>
          <w:ilvl w:val="0"/>
          <w:numId w:val="1"/>
        </w:numPr>
        <w:tabs>
          <w:tab w:val="left" w:pos="1134"/>
          <w:tab w:val="left" w:pos="1276"/>
        </w:tabs>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 xml:space="preserve">The need for further research. In which segments of the research is the specialized literature insufficient? </w:t>
      </w:r>
      <w:r w:rsidRPr="001C5B5D">
        <w:rPr>
          <w:rFonts w:ascii="Cambria" w:hAnsi="Cambria" w:cs="Cambria"/>
          <w:b/>
          <w:bCs/>
          <w:i/>
          <w:iCs/>
          <w:color w:val="000000"/>
          <w:lang w:val="en-US"/>
        </w:rPr>
        <w:t xml:space="preserve">Identification of the niche in the specialized literature that is to be filled by the PhD </w:t>
      </w:r>
      <w:r>
        <w:rPr>
          <w:rFonts w:ascii="Cambria" w:hAnsi="Cambria" w:cs="Cambria"/>
          <w:b/>
          <w:bCs/>
          <w:i/>
          <w:iCs/>
          <w:color w:val="000000"/>
          <w:lang w:val="en-US"/>
        </w:rPr>
        <w:t>thesis</w:t>
      </w:r>
      <w:r w:rsidRPr="001C5B5D">
        <w:rPr>
          <w:rFonts w:ascii="Cambria" w:hAnsi="Cambria" w:cs="Cambria"/>
          <w:b/>
          <w:bCs/>
          <w:i/>
          <w:iCs/>
          <w:color w:val="000000"/>
          <w:lang w:val="en-US"/>
        </w:rPr>
        <w:t>.</w:t>
      </w:r>
      <w:r w:rsidRPr="001C5B5D">
        <w:rPr>
          <w:rFonts w:ascii="Cambria" w:hAnsi="Cambria" w:cs="Cambria"/>
          <w:color w:val="000000"/>
          <w:lang w:val="en-US"/>
        </w:rPr>
        <w:t xml:space="preserve"> </w:t>
      </w:r>
    </w:p>
    <w:p w:rsidR="000B61A4" w:rsidRPr="001C5B5D" w:rsidRDefault="000B61A4" w:rsidP="00A9479E">
      <w:pPr>
        <w:autoSpaceDE w:val="0"/>
        <w:autoSpaceDN w:val="0"/>
        <w:adjustRightInd w:val="0"/>
        <w:spacing w:line="276" w:lineRule="auto"/>
        <w:ind w:firstLine="851"/>
        <w:jc w:val="both"/>
        <w:rPr>
          <w:rFonts w:ascii="Cambria" w:hAnsi="Cambria" w:cs="Cambria"/>
          <w:b/>
          <w:bCs/>
          <w:color w:val="000000"/>
          <w:lang w:val="en-US"/>
        </w:rPr>
      </w:pPr>
      <w:r w:rsidRPr="001C5B5D">
        <w:rPr>
          <w:rFonts w:ascii="Cambria" w:hAnsi="Cambria" w:cs="Cambria"/>
          <w:b/>
          <w:bCs/>
          <w:i/>
          <w:iCs/>
          <w:color w:val="000000"/>
          <w:lang w:val="en-US"/>
        </w:rPr>
        <w:t xml:space="preserve">The citations must be written in Harvard </w:t>
      </w:r>
      <w:proofErr w:type="gramStart"/>
      <w:r w:rsidRPr="001C5B5D">
        <w:rPr>
          <w:rFonts w:ascii="Cambria" w:hAnsi="Cambria" w:cs="Cambria"/>
          <w:b/>
          <w:bCs/>
          <w:i/>
          <w:iCs/>
          <w:color w:val="000000"/>
          <w:lang w:val="en-US"/>
        </w:rPr>
        <w:t>format ”</w:t>
      </w:r>
      <w:proofErr w:type="gramEnd"/>
      <w:r w:rsidRPr="001C5B5D">
        <w:rPr>
          <w:rFonts w:ascii="Cambria" w:hAnsi="Cambria" w:cs="Cambria"/>
          <w:b/>
          <w:bCs/>
          <w:i/>
          <w:iCs/>
          <w:color w:val="000000"/>
          <w:lang w:val="en-US"/>
        </w:rPr>
        <w:t xml:space="preserve">Author (year)”. </w:t>
      </w:r>
      <w:r w:rsidRPr="001C5B5D">
        <w:rPr>
          <w:rFonts w:ascii="Cambria" w:hAnsi="Cambria" w:cs="Cambria"/>
          <w:color w:val="000000"/>
          <w:lang w:val="en-US"/>
        </w:rPr>
        <w:t xml:space="preserve">If the article has two authors, the cited text must be:” Smith and Anderson (1987).” If there are three or several authors, the cited text must be:” Smith et al. (1987).” The </w:t>
      </w:r>
      <w:proofErr w:type="gramStart"/>
      <w:r w:rsidRPr="001C5B5D">
        <w:rPr>
          <w:rFonts w:ascii="Cambria" w:hAnsi="Cambria" w:cs="Cambria"/>
          <w:color w:val="000000"/>
          <w:lang w:val="en-US"/>
        </w:rPr>
        <w:t>Latin ”</w:t>
      </w:r>
      <w:proofErr w:type="gramEnd"/>
      <w:r w:rsidRPr="001C5B5D">
        <w:rPr>
          <w:rFonts w:ascii="Cambria" w:hAnsi="Cambria" w:cs="Cambria"/>
          <w:color w:val="000000"/>
          <w:lang w:val="en-US"/>
        </w:rPr>
        <w:t xml:space="preserve">et al.” has to be written as such, without a full stop after „et”. </w:t>
      </w:r>
    </w:p>
    <w:p w:rsidR="000B61A4" w:rsidRPr="001C5B5D" w:rsidRDefault="000B61A4" w:rsidP="00A9479E">
      <w:pPr>
        <w:autoSpaceDE w:val="0"/>
        <w:autoSpaceDN w:val="0"/>
        <w:adjustRightInd w:val="0"/>
        <w:spacing w:line="276" w:lineRule="auto"/>
        <w:ind w:firstLine="851"/>
        <w:jc w:val="both"/>
        <w:rPr>
          <w:rFonts w:ascii="Cambria" w:hAnsi="Cambria" w:cs="Cambria"/>
          <w:b/>
          <w:bCs/>
          <w:i/>
          <w:iCs/>
          <w:color w:val="000000"/>
          <w:lang w:val="en-US"/>
        </w:rPr>
      </w:pPr>
      <w:r w:rsidRPr="001C5B5D">
        <w:rPr>
          <w:rFonts w:ascii="Cambria" w:hAnsi="Cambria" w:cs="Cambria"/>
          <w:b/>
          <w:bCs/>
          <w:i/>
          <w:iCs/>
          <w:color w:val="000000"/>
          <w:lang w:val="en-US"/>
        </w:rPr>
        <w:t xml:space="preserve"> The purpose of a PhD </w:t>
      </w:r>
      <w:r>
        <w:rPr>
          <w:rFonts w:ascii="Cambria" w:hAnsi="Cambria" w:cs="Cambria"/>
          <w:b/>
          <w:bCs/>
          <w:i/>
          <w:iCs/>
          <w:color w:val="000000"/>
          <w:lang w:val="en-US"/>
        </w:rPr>
        <w:t>thesis</w:t>
      </w:r>
      <w:r w:rsidRPr="001C5B5D">
        <w:rPr>
          <w:rFonts w:ascii="Cambria" w:hAnsi="Cambria" w:cs="Cambria"/>
          <w:b/>
          <w:bCs/>
          <w:i/>
          <w:iCs/>
          <w:color w:val="000000"/>
          <w:lang w:val="en-US"/>
        </w:rPr>
        <w:t xml:space="preserve"> stems from its original contribution to what has already been discovered and is visible in the specialized literature. Hence, the current status of knowledge represents the main argument, within the </w:t>
      </w:r>
      <w:r>
        <w:rPr>
          <w:rFonts w:ascii="Cambria" w:hAnsi="Cambria" w:cs="Cambria"/>
          <w:b/>
          <w:bCs/>
          <w:i/>
          <w:iCs/>
          <w:color w:val="000000"/>
          <w:lang w:val="en-US"/>
        </w:rPr>
        <w:t>thesis</w:t>
      </w:r>
      <w:r w:rsidRPr="001C5B5D">
        <w:rPr>
          <w:rFonts w:ascii="Cambria" w:hAnsi="Cambria" w:cs="Cambria"/>
          <w:b/>
          <w:bCs/>
          <w:i/>
          <w:iCs/>
          <w:color w:val="000000"/>
          <w:lang w:val="en-US"/>
        </w:rPr>
        <w:t>, for proving that the doctoral research is original.</w:t>
      </w:r>
    </w:p>
    <w:p w:rsidR="000B61A4" w:rsidRPr="001C5B5D" w:rsidRDefault="000B61A4" w:rsidP="00C63028">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lang w:val="en-US"/>
        </w:rPr>
      </w:pPr>
      <w:r w:rsidRPr="001C5B5D">
        <w:rPr>
          <w:rFonts w:ascii="Cambria" w:hAnsi="Cambria" w:cs="Cambria"/>
          <w:b/>
          <w:bCs/>
          <w:color w:val="000000"/>
          <w:lang w:val="en-US"/>
        </w:rPr>
        <w:t xml:space="preserve">Objectives </w:t>
      </w:r>
      <w:r w:rsidRPr="001C5B5D">
        <w:rPr>
          <w:rFonts w:ascii="Cambria" w:hAnsi="Cambria" w:cs="Cambria"/>
          <w:color w:val="000000"/>
          <w:lang w:val="en-US"/>
        </w:rPr>
        <w:t>– This section connects the previous one to the rest of the thesis. The general purpose of research must be clearly stated, including the working hypotheses, if the case may be. The student must clearly identify and state the objectives and sub-objectives that will allow them to attain the genera</w:t>
      </w:r>
      <w:r>
        <w:rPr>
          <w:rFonts w:ascii="Cambria" w:hAnsi="Cambria" w:cs="Cambria"/>
          <w:color w:val="000000"/>
          <w:lang w:val="en-US"/>
        </w:rPr>
        <w:t>l objective of the research and</w:t>
      </w:r>
      <w:r w:rsidRPr="001C5B5D">
        <w:rPr>
          <w:rFonts w:ascii="Cambria" w:hAnsi="Cambria" w:cs="Cambria"/>
          <w:color w:val="000000"/>
          <w:lang w:val="en-US"/>
        </w:rPr>
        <w:t xml:space="preserve"> to support the working hypotheses. The objectives must be measurable, realistic and in line with the research topic. </w:t>
      </w:r>
    </w:p>
    <w:p w:rsidR="000B61A4" w:rsidRPr="001C5B5D" w:rsidRDefault="000B61A4" w:rsidP="00C63028">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lang w:val="en-US"/>
        </w:rPr>
        <w:t>The research methodology</w:t>
      </w:r>
      <w:r w:rsidRPr="001C5B5D">
        <w:rPr>
          <w:rFonts w:ascii="Cambria" w:hAnsi="Cambria" w:cs="Cambria"/>
          <w:b/>
          <w:bCs/>
          <w:color w:val="000000"/>
          <w:lang w:val="en-US"/>
        </w:rPr>
        <w:t xml:space="preserve"> </w:t>
      </w:r>
      <w:r w:rsidRPr="001C5B5D">
        <w:rPr>
          <w:rFonts w:ascii="Cambria" w:hAnsi="Cambria" w:cs="Cambria"/>
          <w:lang w:val="en-US"/>
        </w:rPr>
        <w:t xml:space="preserve">(one or several chapters, with their respective subchapters) represents the main body of the PhD </w:t>
      </w:r>
      <w:r>
        <w:rPr>
          <w:rFonts w:ascii="Cambria" w:hAnsi="Cambria" w:cs="Cambria"/>
          <w:lang w:val="en-US"/>
        </w:rPr>
        <w:t>thesis</w:t>
      </w:r>
      <w:r w:rsidRPr="001C5B5D">
        <w:rPr>
          <w:rFonts w:ascii="Cambria" w:hAnsi="Cambria" w:cs="Cambria"/>
          <w:lang w:val="en-US"/>
        </w:rPr>
        <w:t xml:space="preserve">. </w:t>
      </w:r>
    </w:p>
    <w:p w:rsidR="000B61A4" w:rsidRPr="001C5B5D" w:rsidRDefault="00422BB3" w:rsidP="008A28AC">
      <w:pPr>
        <w:tabs>
          <w:tab w:val="left" w:pos="1134"/>
          <w:tab w:val="left" w:pos="1276"/>
        </w:tabs>
        <w:autoSpaceDE w:val="0"/>
        <w:autoSpaceDN w:val="0"/>
        <w:adjustRightInd w:val="0"/>
        <w:spacing w:line="276" w:lineRule="auto"/>
        <w:jc w:val="both"/>
        <w:rPr>
          <w:rFonts w:ascii="Cambria" w:hAnsi="Cambria" w:cs="Cambria"/>
          <w:color w:val="000000"/>
          <w:lang w:val="en-US"/>
        </w:rPr>
      </w:pPr>
      <w:r>
        <w:rPr>
          <w:rFonts w:ascii="Cambria" w:hAnsi="Cambria" w:cs="Cambria"/>
          <w:lang w:val="en-US"/>
        </w:rPr>
        <w:tab/>
      </w:r>
      <w:r w:rsidR="000B61A4" w:rsidRPr="001C5B5D">
        <w:rPr>
          <w:rFonts w:ascii="Cambria" w:hAnsi="Cambria" w:cs="Cambria"/>
          <w:lang w:val="en-US"/>
        </w:rPr>
        <w:t xml:space="preserve">This can consist in developing a new paradigm, a new concept, a new mathematical model applied in economics or in developing a new applicative approach, based on a well-established, relevant and solid statistical and / or econometric analysis, applied for the first time to a new economic database so that the results are relevant and original as against the existing literature.  The PhD student shall present their approach to the given research, namely, the methods used, mathematical models, measurement methods for the data samples, statistical and </w:t>
      </w:r>
      <w:r w:rsidR="000B61A4" w:rsidRPr="001C5B5D">
        <w:rPr>
          <w:rFonts w:ascii="Cambria" w:hAnsi="Cambria" w:cs="Cambria"/>
          <w:lang w:val="en-US"/>
        </w:rPr>
        <w:lastRenderedPageBreak/>
        <w:t xml:space="preserve">mathematical techniques, econometric models etc. This part requires that the research hypotheses be established, as answers to the research objectives, that the most appropriate tools be identified (document analysis, case study, interview, focus group, questionnaire, data analysis </w:t>
      </w:r>
      <w:proofErr w:type="spellStart"/>
      <w:r w:rsidR="000B61A4" w:rsidRPr="001C5B5D">
        <w:rPr>
          <w:rFonts w:ascii="Cambria" w:hAnsi="Cambria" w:cs="Cambria"/>
          <w:lang w:val="en-US"/>
        </w:rPr>
        <w:t>etc</w:t>
      </w:r>
      <w:proofErr w:type="spellEnd"/>
      <w:r w:rsidR="000B61A4" w:rsidRPr="001C5B5D">
        <w:rPr>
          <w:rFonts w:ascii="Cambria" w:hAnsi="Cambria" w:cs="Cambria"/>
          <w:lang w:val="en-US"/>
        </w:rPr>
        <w:t>) to test the hypotheses, and that the choices made regarding the employed instruments be explained. This section can also provide details on the source of the data, the way the data were collected and the limitations of the chosen research methods. The most important part is the presentation of the statistical, numerical, econometric, mathematical methods etc. Their choice must be justified. Generally speaking,</w:t>
      </w:r>
      <w:r w:rsidR="000B61A4" w:rsidRPr="001C5B5D">
        <w:rPr>
          <w:rFonts w:ascii="Cambria" w:hAnsi="Cambria" w:cs="Cambria"/>
          <w:b/>
          <w:bCs/>
          <w:i/>
          <w:iCs/>
          <w:lang w:val="en-US"/>
        </w:rPr>
        <w:t xml:space="preserve"> these research methods must be recent. </w:t>
      </w:r>
      <w:r w:rsidR="000B61A4" w:rsidRPr="001C5B5D">
        <w:rPr>
          <w:rFonts w:ascii="Cambria" w:hAnsi="Cambria" w:cs="Cambria"/>
          <w:lang w:val="en-US"/>
        </w:rPr>
        <w:t xml:space="preserve">Resorting to an obsolete research method when the specialized literature provides newer, </w:t>
      </w:r>
      <w:r w:rsidR="000B61A4">
        <w:rPr>
          <w:rFonts w:ascii="Cambria" w:hAnsi="Cambria" w:cs="Cambria"/>
          <w:lang w:val="en-US"/>
        </w:rPr>
        <w:t>undoubtedly</w:t>
      </w:r>
      <w:r w:rsidR="000B61A4" w:rsidRPr="001C5B5D">
        <w:rPr>
          <w:rFonts w:ascii="Cambria" w:hAnsi="Cambria" w:cs="Cambria"/>
          <w:lang w:val="en-US"/>
        </w:rPr>
        <w:t xml:space="preserve"> better research solutions could turn into a downside of the doctoral </w:t>
      </w:r>
      <w:r w:rsidR="000B61A4">
        <w:rPr>
          <w:rFonts w:ascii="Cambria" w:hAnsi="Cambria" w:cs="Cambria"/>
          <w:lang w:val="en-US"/>
        </w:rPr>
        <w:t>thesis</w:t>
      </w:r>
      <w:r w:rsidR="000B61A4" w:rsidRPr="001C5B5D">
        <w:rPr>
          <w:rFonts w:ascii="Cambria" w:hAnsi="Cambria" w:cs="Cambria"/>
          <w:lang w:val="en-US"/>
        </w:rPr>
        <w:t xml:space="preserve">. </w:t>
      </w:r>
    </w:p>
    <w:p w:rsidR="000B61A4" w:rsidRPr="001C5B5D" w:rsidRDefault="000B61A4" w:rsidP="00A9479E">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b/>
          <w:bCs/>
          <w:i/>
          <w:iCs/>
          <w:color w:val="000000"/>
          <w:lang w:val="en-US"/>
        </w:rPr>
        <w:t xml:space="preserve">The econometric, statistical or, broadly speaking, mathematical models used must be correctly selected and applied. The errors that may ensue from the poor mastery of these research methods generate nonsense, disqualify the PhD </w:t>
      </w:r>
      <w:r>
        <w:rPr>
          <w:rFonts w:ascii="Cambria" w:hAnsi="Cambria" w:cs="Cambria"/>
          <w:b/>
          <w:bCs/>
          <w:i/>
          <w:iCs/>
          <w:color w:val="000000"/>
          <w:lang w:val="en-US"/>
        </w:rPr>
        <w:t>thesis</w:t>
      </w:r>
      <w:r w:rsidRPr="001C5B5D">
        <w:rPr>
          <w:rFonts w:ascii="Cambria" w:hAnsi="Cambria" w:cs="Cambria"/>
          <w:b/>
          <w:bCs/>
          <w:i/>
          <w:iCs/>
          <w:color w:val="000000"/>
          <w:lang w:val="en-US"/>
        </w:rPr>
        <w:t xml:space="preserve"> and create embarrassment for both author and supervisor! </w:t>
      </w:r>
      <w:r w:rsidRPr="001C5B5D">
        <w:rPr>
          <w:rFonts w:ascii="Cambria" w:hAnsi="Cambria" w:cs="Cambria"/>
          <w:color w:val="000000"/>
          <w:lang w:val="en-US"/>
        </w:rPr>
        <w:t xml:space="preserve">A bibliography must exist for the specific described procedures, for the options made in these procedures, as well as for any personal adaptation of the initial procedure. The student must specify to what extent they have gone in the use of procedures as well as the steps they have taken to process the data.  They must highlight the reliability of the program used and they must summarize the results thereof. The working procedure must be sufficiently detailed, based on adequate citations from the specialized literature, so that the reader can easily replicate the experiments conducted by the doctoral student in the </w:t>
      </w:r>
      <w:r>
        <w:rPr>
          <w:rFonts w:ascii="Cambria" w:hAnsi="Cambria" w:cs="Cambria"/>
          <w:color w:val="000000"/>
          <w:lang w:val="en-US"/>
        </w:rPr>
        <w:t>thesis</w:t>
      </w:r>
      <w:r w:rsidRPr="001C5B5D">
        <w:rPr>
          <w:rFonts w:ascii="Cambria" w:hAnsi="Cambria" w:cs="Cambria"/>
          <w:color w:val="000000"/>
          <w:lang w:val="en-US"/>
        </w:rPr>
        <w:t xml:space="preserve">. </w:t>
      </w:r>
    </w:p>
    <w:p w:rsidR="000B61A4" w:rsidRPr="001C5B5D" w:rsidRDefault="000B61A4" w:rsidP="00A9479E">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lang w:val="en-US"/>
        </w:rPr>
        <w:t xml:space="preserve">Therefore, it is recommended that the following should be taken into account: </w:t>
      </w:r>
    </w:p>
    <w:p w:rsidR="000B61A4" w:rsidRPr="001C5B5D" w:rsidRDefault="000B61A4" w:rsidP="00A9479E">
      <w:pPr>
        <w:numPr>
          <w:ilvl w:val="0"/>
          <w:numId w:val="17"/>
        </w:numPr>
        <w:tabs>
          <w:tab w:val="left" w:pos="1134"/>
        </w:tabs>
        <w:spacing w:line="276" w:lineRule="auto"/>
        <w:ind w:left="0" w:firstLine="851"/>
        <w:jc w:val="both"/>
        <w:rPr>
          <w:rFonts w:ascii="Cambria" w:hAnsi="Cambria" w:cs="Cambria"/>
          <w:lang w:val="en-US"/>
        </w:rPr>
      </w:pPr>
      <w:r w:rsidRPr="001C5B5D">
        <w:rPr>
          <w:rFonts w:ascii="Cambria" w:hAnsi="Cambria" w:cs="Cambria"/>
          <w:lang w:val="en-US"/>
        </w:rPr>
        <w:t>a research methodology in line with developing an original analysis model and / or an applicative approach;</w:t>
      </w:r>
    </w:p>
    <w:p w:rsidR="000B61A4" w:rsidRPr="001C5B5D" w:rsidRDefault="000B61A4" w:rsidP="00A9479E">
      <w:pPr>
        <w:numPr>
          <w:ilvl w:val="0"/>
          <w:numId w:val="17"/>
        </w:numPr>
        <w:tabs>
          <w:tab w:val="left" w:pos="1134"/>
        </w:tabs>
        <w:spacing w:line="276" w:lineRule="auto"/>
        <w:ind w:left="0" w:firstLine="851"/>
        <w:jc w:val="both"/>
        <w:rPr>
          <w:rFonts w:ascii="Cambria" w:hAnsi="Cambria" w:cs="Cambria"/>
          <w:lang w:val="en-US"/>
        </w:rPr>
      </w:pPr>
      <w:r w:rsidRPr="001C5B5D">
        <w:rPr>
          <w:rFonts w:ascii="Cambria" w:hAnsi="Cambria" w:cs="Cambria"/>
          <w:lang w:val="en-US"/>
        </w:rPr>
        <w:t>the way in which the database is formed (what data will be used in the case study): data from the economic and financial situation of entities, macroeconomic indicators, exchange rates, stock exchange quotes, data starting from which markets can be analyzed, etc</w:t>
      </w:r>
      <w:r>
        <w:rPr>
          <w:rFonts w:ascii="Cambria" w:hAnsi="Cambria" w:cs="Cambria"/>
          <w:lang w:val="en-US"/>
        </w:rPr>
        <w:t xml:space="preserve">. </w:t>
      </w:r>
      <w:r w:rsidRPr="001C5B5D">
        <w:rPr>
          <w:rFonts w:ascii="Cambria" w:hAnsi="Cambria" w:cs="Cambria"/>
          <w:lang w:val="en-US"/>
        </w:rPr>
        <w:t>;</w:t>
      </w:r>
    </w:p>
    <w:p w:rsidR="000B61A4" w:rsidRPr="001C5B5D" w:rsidRDefault="000B61A4" w:rsidP="00A9479E">
      <w:pPr>
        <w:numPr>
          <w:ilvl w:val="0"/>
          <w:numId w:val="17"/>
        </w:numPr>
        <w:tabs>
          <w:tab w:val="left" w:pos="1134"/>
        </w:tabs>
        <w:spacing w:line="276" w:lineRule="auto"/>
        <w:ind w:left="0" w:firstLine="851"/>
        <w:jc w:val="both"/>
        <w:rPr>
          <w:rFonts w:ascii="Cambria" w:hAnsi="Cambria" w:cs="Cambria"/>
          <w:lang w:val="en-US"/>
        </w:rPr>
      </w:pPr>
      <w:r w:rsidRPr="001C5B5D">
        <w:rPr>
          <w:rFonts w:ascii="Cambria" w:hAnsi="Cambria" w:cs="Cambria"/>
          <w:lang w:val="en-US"/>
        </w:rPr>
        <w:t>the descriptive data analysis and the interpretation of the results obtained after the methodology proposed by the doctoral student has been applied;</w:t>
      </w:r>
    </w:p>
    <w:p w:rsidR="000B61A4" w:rsidRPr="001C5B5D" w:rsidRDefault="000B61A4" w:rsidP="00A9479E">
      <w:pPr>
        <w:numPr>
          <w:ilvl w:val="0"/>
          <w:numId w:val="17"/>
        </w:numPr>
        <w:tabs>
          <w:tab w:val="left" w:pos="1134"/>
        </w:tabs>
        <w:spacing w:line="276" w:lineRule="auto"/>
        <w:ind w:left="0" w:firstLine="851"/>
        <w:jc w:val="both"/>
        <w:rPr>
          <w:rFonts w:ascii="Cambria" w:hAnsi="Cambria" w:cs="Cambria"/>
          <w:lang w:val="en-US"/>
        </w:rPr>
      </w:pPr>
      <w:r w:rsidRPr="001C5B5D">
        <w:rPr>
          <w:rFonts w:ascii="Cambria" w:hAnsi="Cambria" w:cs="Cambria"/>
          <w:lang w:val="en-US"/>
        </w:rPr>
        <w:t>conclusions, comments, remarks and personal viewpoints on the results of the study carried out.</w:t>
      </w:r>
    </w:p>
    <w:p w:rsidR="000B61A4" w:rsidRPr="001C5B5D" w:rsidRDefault="000B61A4" w:rsidP="00B77272">
      <w:pPr>
        <w:numPr>
          <w:ilvl w:val="0"/>
          <w:numId w:val="27"/>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Results</w:t>
      </w:r>
      <w:r w:rsidRPr="001C5B5D">
        <w:rPr>
          <w:rFonts w:ascii="Cambria" w:hAnsi="Cambria" w:cs="Cambria"/>
          <w:color w:val="000000"/>
          <w:lang w:val="en-US"/>
        </w:rPr>
        <w:t xml:space="preserve">– Numerical results shall be presented in the text, in tables and / or graphical representations (refer to the section on writing tables and graphs). The student shall describe, for the reader, what each table and each graph represent. It is not enough to mention that the obtained results can be found in table X or graph Y. Also, they must highlight anything that impacts the validity, completeness or interpretation of the research results. The excessive use of abbreviations shall be avoided; when they are used, their meaning must be clearly explained.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Comments </w:t>
      </w:r>
      <w:proofErr w:type="gramStart"/>
      <w:r w:rsidRPr="001C5B5D">
        <w:rPr>
          <w:rFonts w:ascii="Cambria" w:hAnsi="Cambria" w:cs="Cambria"/>
          <w:color w:val="000000"/>
          <w:lang w:val="en-US"/>
        </w:rPr>
        <w:t>–  their</w:t>
      </w:r>
      <w:proofErr w:type="gramEnd"/>
      <w:r w:rsidRPr="001C5B5D">
        <w:rPr>
          <w:rFonts w:ascii="Cambria" w:hAnsi="Cambria" w:cs="Cambria"/>
          <w:color w:val="000000"/>
          <w:lang w:val="en-US"/>
        </w:rPr>
        <w:t xml:space="preserve"> role is to clarify the significance and implications of the research results. They must not replicate the research results; instead, they must explain their significance. The results must be compared, correlated and commented on as against the discoveries in the previous specialized literature studies. Transgressions, as well as the plausible reasons thereof shall be clearly explained by the author. </w:t>
      </w:r>
    </w:p>
    <w:p w:rsidR="000B61A4" w:rsidRPr="001C5B5D" w:rsidRDefault="000B61A4" w:rsidP="00A9479E">
      <w:pPr>
        <w:numPr>
          <w:ilvl w:val="0"/>
          <w:numId w:val="27"/>
        </w:numPr>
        <w:tabs>
          <w:tab w:val="left" w:pos="1276"/>
        </w:tabs>
        <w:spacing w:line="276" w:lineRule="auto"/>
        <w:ind w:left="0" w:firstLine="851"/>
        <w:jc w:val="both"/>
        <w:rPr>
          <w:rFonts w:ascii="Cambria" w:hAnsi="Cambria" w:cs="Cambria"/>
          <w:lang w:val="en-US"/>
        </w:rPr>
      </w:pPr>
      <w:r w:rsidRPr="001C5B5D">
        <w:rPr>
          <w:rFonts w:ascii="Cambria" w:hAnsi="Cambria" w:cs="Cambria"/>
          <w:b/>
          <w:bCs/>
          <w:color w:val="000000"/>
          <w:lang w:val="en-US"/>
        </w:rPr>
        <w:t xml:space="preserve">Conclusions – </w:t>
      </w:r>
      <w:r w:rsidRPr="001C5B5D">
        <w:rPr>
          <w:rFonts w:ascii="Cambria" w:hAnsi="Cambria" w:cs="Cambria"/>
          <w:color w:val="000000"/>
          <w:lang w:val="en-US"/>
        </w:rPr>
        <w:t xml:space="preserve">In this part, the student shall refer to the originality and applicability of the results, to the limitations of the research and to the possible future directions of research. </w:t>
      </w:r>
      <w:r w:rsidRPr="001C5B5D">
        <w:rPr>
          <w:rFonts w:ascii="Cambria" w:hAnsi="Cambria" w:cs="Cambria"/>
          <w:lang w:val="en-US"/>
        </w:rPr>
        <w:t xml:space="preserve">This part is also important, as it summarizes the results of the research and of the analyses conducted by the doctoral student. The conclusions must be relevant, they must follow as a </w:t>
      </w:r>
      <w:r w:rsidRPr="001C5B5D">
        <w:rPr>
          <w:rFonts w:ascii="Cambria" w:hAnsi="Cambria" w:cs="Cambria"/>
          <w:lang w:val="en-US"/>
        </w:rPr>
        <w:lastRenderedPageBreak/>
        <w:t xml:space="preserve">consequence of the analyses carried out in the </w:t>
      </w:r>
      <w:r>
        <w:rPr>
          <w:rFonts w:ascii="Cambria" w:hAnsi="Cambria" w:cs="Cambria"/>
          <w:lang w:val="en-US"/>
        </w:rPr>
        <w:t>thesis</w:t>
      </w:r>
      <w:r w:rsidRPr="001C5B5D">
        <w:rPr>
          <w:rFonts w:ascii="Cambria" w:hAnsi="Cambria" w:cs="Cambria"/>
          <w:lang w:val="en-US"/>
        </w:rPr>
        <w:t xml:space="preserve"> and they must be accompanied by pertinent arguments. Each conclusion of the </w:t>
      </w:r>
      <w:r>
        <w:rPr>
          <w:rFonts w:ascii="Cambria" w:hAnsi="Cambria" w:cs="Cambria"/>
          <w:lang w:val="en-US"/>
        </w:rPr>
        <w:t>thesis</w:t>
      </w:r>
      <w:r w:rsidRPr="001C5B5D">
        <w:rPr>
          <w:rFonts w:ascii="Cambria" w:hAnsi="Cambria" w:cs="Cambria"/>
          <w:lang w:val="en-US"/>
        </w:rPr>
        <w:t xml:space="preserve"> shall be briefly presented in a short paragraph.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lang w:val="en-US"/>
        </w:rPr>
        <w:t xml:space="preserve">Bibliographical references </w:t>
      </w:r>
      <w:r w:rsidRPr="001C5B5D">
        <w:rPr>
          <w:rFonts w:ascii="Cambria" w:hAnsi="Cambria" w:cs="Cambria"/>
          <w:lang w:val="en-US"/>
        </w:rPr>
        <w:t xml:space="preserve">will contain the bibliographical resources used by the doctoral student to write the </w:t>
      </w:r>
      <w:r>
        <w:rPr>
          <w:rFonts w:ascii="Cambria" w:hAnsi="Cambria" w:cs="Cambria"/>
          <w:lang w:val="en-US"/>
        </w:rPr>
        <w:t>thesis</w:t>
      </w:r>
      <w:r w:rsidRPr="001C5B5D">
        <w:rPr>
          <w:rFonts w:ascii="Cambria" w:hAnsi="Cambria" w:cs="Cambria"/>
          <w:lang w:val="en-US"/>
        </w:rPr>
        <w:t xml:space="preserve">. They include a list of all the sources cited in the text, </w:t>
      </w:r>
      <w:r w:rsidRPr="001C5B5D">
        <w:rPr>
          <w:rFonts w:ascii="Cambria" w:hAnsi="Cambria" w:cs="Cambria"/>
          <w:u w:val="single"/>
          <w:lang w:val="en-US"/>
        </w:rPr>
        <w:t xml:space="preserve">arranged alphabetically by the first author’s name. </w:t>
      </w:r>
      <w:r w:rsidRPr="001C5B5D">
        <w:rPr>
          <w:rFonts w:ascii="Cambria" w:hAnsi="Cambria" w:cs="Cambria"/>
          <w:lang w:val="en-US"/>
        </w:rPr>
        <w:t xml:space="preserve"> It is recommended that the bibliography be grouped in categories of sources: scientific literature (scientific books and articles), websites, legislation etc.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lang w:val="en-US"/>
        </w:rPr>
      </w:pPr>
      <w:r w:rsidRPr="001C5B5D">
        <w:rPr>
          <w:rFonts w:ascii="Cambria" w:hAnsi="Cambria" w:cs="Cambria"/>
          <w:b/>
          <w:bCs/>
          <w:color w:val="000000"/>
          <w:lang w:val="en-US"/>
        </w:rPr>
        <w:t xml:space="preserve">Appendixes </w:t>
      </w:r>
      <w:r w:rsidRPr="001C5B5D">
        <w:rPr>
          <w:rFonts w:ascii="Cambria" w:hAnsi="Cambria" w:cs="Cambria"/>
          <w:color w:val="000000"/>
          <w:lang w:val="en-US"/>
        </w:rPr>
        <w:t xml:space="preserve">may contain tables, graphs, lists of programs, elaborated demonstrations of formulas used throughout the paper, figures, charts, financial documents, images, maps etc. In the case of </w:t>
      </w:r>
      <w:r>
        <w:rPr>
          <w:rFonts w:ascii="Cambria" w:hAnsi="Cambria" w:cs="Cambria"/>
          <w:color w:val="000000"/>
          <w:lang w:val="en-US"/>
        </w:rPr>
        <w:t>these</w:t>
      </w:r>
      <w:r w:rsidRPr="001C5B5D">
        <w:rPr>
          <w:rFonts w:ascii="Cambria" w:hAnsi="Cambria" w:cs="Cambria"/>
          <w:color w:val="000000"/>
          <w:lang w:val="en-US"/>
        </w:rPr>
        <w:t>s entailing data processing through various informatics programs, it is recommended that the student should present, in the appendixes, several transitional / intermediary situations, while including, in the chapters, only the common elements relevant to the analysis at stake</w:t>
      </w:r>
      <w:r w:rsidRPr="001C5B5D">
        <w:rPr>
          <w:rFonts w:ascii="Cambria" w:hAnsi="Cambria" w:cs="Cambria"/>
          <w:lang w:val="en-US"/>
        </w:rPr>
        <w:t>.</w:t>
      </w:r>
    </w:p>
    <w:p w:rsidR="000B61A4" w:rsidRPr="001C5B5D" w:rsidRDefault="000B61A4" w:rsidP="00615B5D">
      <w:pPr>
        <w:autoSpaceDE w:val="0"/>
        <w:autoSpaceDN w:val="0"/>
        <w:adjustRightInd w:val="0"/>
        <w:spacing w:line="276" w:lineRule="auto"/>
        <w:ind w:firstLine="851"/>
        <w:jc w:val="both"/>
        <w:rPr>
          <w:rFonts w:ascii="Cambria" w:hAnsi="Cambria" w:cs="Cambria"/>
          <w:color w:val="000000"/>
          <w:lang w:val="en-US"/>
        </w:rPr>
      </w:pPr>
      <w:r w:rsidRPr="001C5B5D">
        <w:rPr>
          <w:rFonts w:ascii="Cambria" w:hAnsi="Cambria" w:cs="Cambria"/>
          <w:color w:val="000000"/>
          <w:lang w:val="en-US"/>
        </w:rPr>
        <w:t xml:space="preserve">The fundamental materials for the research data, results and comments are presented in the main body of the </w:t>
      </w:r>
      <w:r>
        <w:rPr>
          <w:rFonts w:ascii="Cambria" w:hAnsi="Cambria" w:cs="Cambria"/>
          <w:color w:val="000000"/>
          <w:lang w:val="en-US"/>
        </w:rPr>
        <w:t>thesis</w:t>
      </w:r>
      <w:r w:rsidRPr="001C5B5D">
        <w:rPr>
          <w:rFonts w:ascii="Cambria" w:hAnsi="Cambria" w:cs="Cambria"/>
          <w:color w:val="000000"/>
          <w:lang w:val="en-US"/>
        </w:rPr>
        <w:t xml:space="preserve">. In the appendixes, the student shall present only the materials that are not primarily important for the thesis. Normally, the appendixes are assigned capital letters, a specific title and a new page. The titles of appendixes must appear in the List at the end of the </w:t>
      </w:r>
      <w:r>
        <w:rPr>
          <w:rFonts w:ascii="Cambria" w:hAnsi="Cambria" w:cs="Cambria"/>
          <w:color w:val="000000"/>
          <w:lang w:val="en-US"/>
        </w:rPr>
        <w:t>thesis</w:t>
      </w:r>
      <w:r w:rsidRPr="001C5B5D">
        <w:rPr>
          <w:rFonts w:ascii="Cambria" w:hAnsi="Cambria" w:cs="Cambria"/>
          <w:color w:val="000000"/>
          <w:lang w:val="en-US"/>
        </w:rPr>
        <w:t xml:space="preserve">, whereas the tables and figures / graphs in the appendixes must appear in the list of tables and in the list of figures / graphs at the end of the </w:t>
      </w:r>
      <w:r>
        <w:rPr>
          <w:rFonts w:ascii="Cambria" w:hAnsi="Cambria" w:cs="Cambria"/>
          <w:color w:val="000000"/>
          <w:lang w:val="en-US"/>
        </w:rPr>
        <w:t>thesis</w:t>
      </w:r>
      <w:r w:rsidRPr="001C5B5D">
        <w:rPr>
          <w:rFonts w:ascii="Cambria" w:hAnsi="Cambria" w:cs="Cambria"/>
          <w:color w:val="000000"/>
          <w:lang w:val="en-US"/>
        </w:rPr>
        <w:t xml:space="preserve">, respectively. The text in the appendixes must refer specifically to their content and to the correlation of this content with the subject of the </w:t>
      </w:r>
      <w:r>
        <w:rPr>
          <w:rFonts w:ascii="Cambria" w:hAnsi="Cambria" w:cs="Cambria"/>
          <w:color w:val="000000"/>
          <w:lang w:val="en-US"/>
        </w:rPr>
        <w:t>thesis</w:t>
      </w:r>
      <w:r w:rsidRPr="001C5B5D">
        <w:rPr>
          <w:rFonts w:ascii="Cambria" w:hAnsi="Cambria" w:cs="Cambria"/>
          <w:color w:val="000000"/>
          <w:lang w:val="en-US"/>
        </w:rPr>
        <w:t xml:space="preserve">. The materials in the appendixes should not represent solely collections of data deprived of any comment.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List of abbreviations and acronyms </w:t>
      </w:r>
      <w:r w:rsidRPr="001C5B5D">
        <w:rPr>
          <w:rFonts w:ascii="Cambria" w:hAnsi="Cambria" w:cs="Cambria"/>
          <w:color w:val="000000"/>
          <w:lang w:val="en-US"/>
        </w:rPr>
        <w:t xml:space="preserve">- In a list format, the student shall write each abbreviation / acronym with a complete explanation of its meaning.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List of tables </w:t>
      </w:r>
      <w:r w:rsidRPr="001C5B5D">
        <w:rPr>
          <w:rFonts w:ascii="Cambria" w:hAnsi="Cambria" w:cs="Cambria"/>
          <w:color w:val="000000"/>
          <w:lang w:val="en-US"/>
        </w:rPr>
        <w:t xml:space="preserve">– In a list format, the student shall write each table number, its title and the page number it has in the </w:t>
      </w:r>
      <w:r>
        <w:rPr>
          <w:rFonts w:ascii="Cambria" w:hAnsi="Cambria" w:cs="Cambria"/>
          <w:color w:val="000000"/>
          <w:lang w:val="en-US"/>
        </w:rPr>
        <w:t>thesis</w:t>
      </w:r>
      <w:r w:rsidRPr="001C5B5D">
        <w:rPr>
          <w:rFonts w:ascii="Cambria" w:hAnsi="Cambria" w:cs="Cambria"/>
          <w:color w:val="000000"/>
          <w:lang w:val="en-US"/>
        </w:rPr>
        <w:t xml:space="preserve">. Also, the tables in the appendixes shall be included; in this case, the table number is preceded by the letter of the respective appendix. </w:t>
      </w:r>
    </w:p>
    <w:p w:rsidR="000B61A4" w:rsidRPr="001C5B5D" w:rsidRDefault="000B61A4" w:rsidP="00A9479E">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List of figures / graphs – </w:t>
      </w:r>
      <w:r w:rsidRPr="001C5B5D">
        <w:rPr>
          <w:rFonts w:ascii="Cambria" w:hAnsi="Cambria" w:cs="Cambria"/>
          <w:color w:val="000000"/>
          <w:lang w:val="en-US"/>
        </w:rPr>
        <w:t xml:space="preserve">In a list format, the student shall write each figure number, its title and the page number it has in the </w:t>
      </w:r>
      <w:r>
        <w:rPr>
          <w:rFonts w:ascii="Cambria" w:hAnsi="Cambria" w:cs="Cambria"/>
          <w:color w:val="000000"/>
          <w:lang w:val="en-US"/>
        </w:rPr>
        <w:t>thesis</w:t>
      </w:r>
      <w:r w:rsidRPr="001C5B5D">
        <w:rPr>
          <w:rFonts w:ascii="Cambria" w:hAnsi="Cambria" w:cs="Cambria"/>
          <w:color w:val="000000"/>
          <w:lang w:val="en-US"/>
        </w:rPr>
        <w:t xml:space="preserve">. Also, the figures in the appendixes shall be included; in this case, the figure number is preceded by the letter of the respective appendix. </w:t>
      </w:r>
    </w:p>
    <w:p w:rsidR="000B61A4" w:rsidRPr="001C5B5D" w:rsidRDefault="000B61A4" w:rsidP="00C124DB">
      <w:pPr>
        <w:numPr>
          <w:ilvl w:val="0"/>
          <w:numId w:val="27"/>
        </w:numPr>
        <w:tabs>
          <w:tab w:val="left" w:pos="1276"/>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b/>
          <w:bCs/>
          <w:color w:val="000000"/>
          <w:lang w:val="en-US"/>
        </w:rPr>
        <w:t xml:space="preserve">List of appendixes </w:t>
      </w:r>
      <w:r w:rsidRPr="001C5B5D">
        <w:rPr>
          <w:rFonts w:ascii="Cambria" w:hAnsi="Cambria" w:cs="Cambria"/>
          <w:color w:val="000000"/>
          <w:lang w:val="en-US"/>
        </w:rPr>
        <w:t xml:space="preserve">– In a list format, the student shall write each appendix, its title and the page number it has in the </w:t>
      </w:r>
      <w:r>
        <w:rPr>
          <w:rFonts w:ascii="Cambria" w:hAnsi="Cambria" w:cs="Cambria"/>
          <w:color w:val="000000"/>
          <w:lang w:val="en-US"/>
        </w:rPr>
        <w:t>thesis</w:t>
      </w:r>
      <w:r w:rsidRPr="001C5B5D">
        <w:rPr>
          <w:rFonts w:ascii="Cambria" w:hAnsi="Cambria" w:cs="Cambria"/>
          <w:color w:val="000000"/>
          <w:lang w:val="en-US"/>
        </w:rPr>
        <w:t xml:space="preserve">. If the appendixes include tables and figures / graphs, they will be written under the corresponding appendixes and their number shall be preceded by the letter of the respective appendix. </w:t>
      </w:r>
    </w:p>
    <w:p w:rsidR="000B61A4" w:rsidRPr="001C5B5D" w:rsidRDefault="000B61A4" w:rsidP="00485E5C">
      <w:pPr>
        <w:tabs>
          <w:tab w:val="left" w:pos="1276"/>
        </w:tabs>
        <w:autoSpaceDE w:val="0"/>
        <w:autoSpaceDN w:val="0"/>
        <w:adjustRightInd w:val="0"/>
        <w:spacing w:line="276" w:lineRule="auto"/>
        <w:jc w:val="both"/>
        <w:rPr>
          <w:rFonts w:ascii="Cambria" w:hAnsi="Cambria" w:cs="Cambria"/>
          <w:color w:val="000000"/>
          <w:lang w:val="en-US"/>
        </w:rPr>
      </w:pPr>
    </w:p>
    <w:p w:rsidR="000B61A4" w:rsidRPr="001C5B5D" w:rsidRDefault="000B61A4" w:rsidP="002500D2">
      <w:pPr>
        <w:tabs>
          <w:tab w:val="left" w:pos="1728"/>
        </w:tabs>
        <w:spacing w:line="276" w:lineRule="auto"/>
        <w:ind w:left="851"/>
        <w:jc w:val="both"/>
        <w:rPr>
          <w:rFonts w:ascii="Cambria" w:hAnsi="Cambria" w:cs="Cambria"/>
          <w:b/>
          <w:bCs/>
          <w:lang w:val="en-US"/>
        </w:rPr>
      </w:pPr>
      <w:r w:rsidRPr="001C5B5D">
        <w:rPr>
          <w:rFonts w:ascii="Cambria" w:hAnsi="Cambria" w:cs="Cambria"/>
          <w:b/>
          <w:bCs/>
          <w:lang w:val="en-US"/>
        </w:rPr>
        <w:t>II. RECOMMENDATIONS ON STYLE, PUNCTUATION AND GRAMMAR</w:t>
      </w:r>
    </w:p>
    <w:p w:rsidR="000B61A4" w:rsidRPr="001C5B5D" w:rsidRDefault="000B61A4" w:rsidP="00485E5C">
      <w:pPr>
        <w:tabs>
          <w:tab w:val="left" w:pos="1728"/>
        </w:tabs>
        <w:spacing w:line="276" w:lineRule="auto"/>
        <w:jc w:val="both"/>
        <w:rPr>
          <w:rFonts w:ascii="Cambria" w:hAnsi="Cambria" w:cs="Cambria"/>
          <w:b/>
          <w:bCs/>
          <w:lang w:val="en-US"/>
        </w:rPr>
      </w:pPr>
    </w:p>
    <w:p w:rsidR="000B61A4" w:rsidRPr="001C5B5D" w:rsidRDefault="000B61A4" w:rsidP="002500D2">
      <w:pPr>
        <w:tabs>
          <w:tab w:val="left" w:pos="1728"/>
        </w:tabs>
        <w:spacing w:line="276" w:lineRule="auto"/>
        <w:ind w:left="851"/>
        <w:jc w:val="both"/>
        <w:rPr>
          <w:rFonts w:ascii="Cambria" w:hAnsi="Cambria" w:cs="Cambria"/>
          <w:b/>
          <w:bCs/>
          <w:lang w:val="en-US"/>
        </w:rPr>
      </w:pPr>
      <w:r w:rsidRPr="001C5B5D">
        <w:rPr>
          <w:rFonts w:ascii="Cambria" w:hAnsi="Cambria" w:cs="Cambria"/>
          <w:b/>
          <w:bCs/>
          <w:lang w:val="en-US"/>
        </w:rPr>
        <w:t>A. STYLE</w:t>
      </w:r>
    </w:p>
    <w:p w:rsidR="000B61A4" w:rsidRPr="001C5B5D" w:rsidRDefault="000B61A4" w:rsidP="002500D2">
      <w:pPr>
        <w:tabs>
          <w:tab w:val="left" w:pos="567"/>
          <w:tab w:val="left" w:pos="709"/>
          <w:tab w:val="left" w:pos="851"/>
        </w:tabs>
        <w:spacing w:line="276" w:lineRule="auto"/>
        <w:jc w:val="both"/>
        <w:rPr>
          <w:rFonts w:ascii="Cambria" w:hAnsi="Cambria" w:cs="Cambria"/>
          <w:lang w:val="en-US"/>
        </w:rPr>
      </w:pPr>
      <w:r w:rsidRPr="001C5B5D">
        <w:rPr>
          <w:rFonts w:ascii="Cambria" w:hAnsi="Cambria" w:cs="Cambria"/>
          <w:lang w:val="en-US"/>
        </w:rPr>
        <w:tab/>
      </w:r>
      <w:r w:rsidR="002500D2">
        <w:rPr>
          <w:rFonts w:ascii="Cambria" w:hAnsi="Cambria" w:cs="Cambria"/>
          <w:lang w:val="en-US"/>
        </w:rPr>
        <w:tab/>
      </w:r>
      <w:r w:rsidR="002500D2">
        <w:rPr>
          <w:rFonts w:ascii="Cambria" w:hAnsi="Cambria" w:cs="Cambria"/>
          <w:lang w:val="en-US"/>
        </w:rPr>
        <w:tab/>
      </w:r>
      <w:r w:rsidRPr="001C5B5D">
        <w:rPr>
          <w:rFonts w:ascii="Cambria" w:hAnsi="Cambria" w:cs="Cambria"/>
          <w:lang w:val="en-US"/>
        </w:rPr>
        <w:t xml:space="preserve">The thesis should be written in a simple and clear style. Short and fast sentences, as well as too complicated sentences, are </w:t>
      </w:r>
      <w:r>
        <w:rPr>
          <w:rFonts w:ascii="Cambria" w:hAnsi="Cambria" w:cs="Cambria"/>
          <w:lang w:val="en-US"/>
        </w:rPr>
        <w:t xml:space="preserve">to be </w:t>
      </w:r>
      <w:r w:rsidRPr="001C5B5D">
        <w:rPr>
          <w:rFonts w:ascii="Cambria" w:hAnsi="Cambria" w:cs="Cambria"/>
          <w:lang w:val="en-US"/>
        </w:rPr>
        <w:t>avoided. The technical aspects of the editorial format, such as the distance between the lines or at the beginning of the paragraph, must be observed throughout the thesis.</w:t>
      </w:r>
    </w:p>
    <w:p w:rsidR="000B61A4" w:rsidRPr="001C5B5D" w:rsidRDefault="000B61A4" w:rsidP="00F8462D">
      <w:pPr>
        <w:tabs>
          <w:tab w:val="left" w:pos="426"/>
        </w:tabs>
        <w:spacing w:line="276" w:lineRule="auto"/>
        <w:jc w:val="both"/>
        <w:rPr>
          <w:rFonts w:ascii="Cambria" w:hAnsi="Cambria" w:cs="Cambria"/>
          <w:lang w:val="en-US"/>
        </w:rPr>
      </w:pPr>
      <w:r w:rsidRPr="001C5B5D">
        <w:rPr>
          <w:rFonts w:ascii="Cambria" w:hAnsi="Cambria" w:cs="Cambria"/>
          <w:lang w:val="en-US"/>
        </w:rPr>
        <w:tab/>
      </w:r>
      <w:r w:rsidRPr="00C44852">
        <w:rPr>
          <w:rFonts w:ascii="Cambria" w:hAnsi="Cambria" w:cs="Cambria"/>
          <w:b/>
          <w:bCs/>
          <w:i/>
          <w:iCs/>
          <w:lang w:val="en-US"/>
        </w:rPr>
        <w:t>Under no circumstances</w:t>
      </w:r>
      <w:r w:rsidRPr="001C5B5D">
        <w:rPr>
          <w:rFonts w:ascii="Cambria" w:hAnsi="Cambria" w:cs="Cambria"/>
          <w:lang w:val="en-US"/>
        </w:rPr>
        <w:t xml:space="preserve"> will the results / models obtained / elaborated by other authors as personal achievements be presented. The information taken from the works of other authors will be quoted appropriately. The citation will not deform the meaning of the information in the original work. A distinction must be made between </w:t>
      </w:r>
      <w:r w:rsidRPr="00F00402">
        <w:rPr>
          <w:rFonts w:ascii="Cambria" w:hAnsi="Cambria" w:cs="Cambria"/>
          <w:i/>
          <w:iCs/>
          <w:lang w:val="en-US"/>
        </w:rPr>
        <w:t>quoting</w:t>
      </w:r>
      <w:r w:rsidRPr="001C5B5D">
        <w:rPr>
          <w:rFonts w:ascii="Cambria" w:hAnsi="Cambria" w:cs="Cambria"/>
          <w:lang w:val="en-US"/>
        </w:rPr>
        <w:t xml:space="preserve"> and </w:t>
      </w:r>
      <w:r w:rsidRPr="00F00402">
        <w:rPr>
          <w:rFonts w:ascii="Cambria" w:hAnsi="Cambria" w:cs="Cambria"/>
          <w:i/>
          <w:iCs/>
          <w:lang w:val="en-US"/>
        </w:rPr>
        <w:t>giving a quotation</w:t>
      </w:r>
      <w:r w:rsidRPr="001C5B5D">
        <w:rPr>
          <w:rFonts w:ascii="Cambria" w:hAnsi="Cambria" w:cs="Cambria"/>
          <w:lang w:val="en-US"/>
        </w:rPr>
        <w:t>.</w:t>
      </w:r>
    </w:p>
    <w:p w:rsidR="000B61A4" w:rsidRPr="001C5B5D" w:rsidRDefault="000B61A4" w:rsidP="00464B3D">
      <w:pPr>
        <w:tabs>
          <w:tab w:val="left" w:pos="1728"/>
        </w:tabs>
        <w:spacing w:line="276" w:lineRule="auto"/>
        <w:ind w:firstLine="851"/>
        <w:jc w:val="both"/>
        <w:rPr>
          <w:rFonts w:ascii="Cambria" w:hAnsi="Cambria" w:cs="Cambria"/>
          <w:lang w:val="en-US"/>
        </w:rPr>
      </w:pPr>
      <w:r w:rsidRPr="001C5B5D">
        <w:rPr>
          <w:rFonts w:ascii="Cambria" w:hAnsi="Cambria" w:cs="Cambria"/>
          <w:lang w:val="en-US"/>
        </w:rPr>
        <w:lastRenderedPageBreak/>
        <w:t xml:space="preserve">• The taking of some ideas from the specialized papers is </w:t>
      </w:r>
      <w:r w:rsidRPr="002F37EB">
        <w:rPr>
          <w:rFonts w:ascii="Cambria" w:hAnsi="Cambria" w:cs="Cambria"/>
          <w:i/>
          <w:iCs/>
          <w:lang w:val="en-US"/>
        </w:rPr>
        <w:t>quoted</w:t>
      </w:r>
      <w:r w:rsidRPr="001C5B5D">
        <w:rPr>
          <w:rFonts w:ascii="Cambria" w:hAnsi="Cambria" w:cs="Cambria"/>
          <w:lang w:val="en-US"/>
        </w:rPr>
        <w:t xml:space="preserve"> in brackets, indicating, in parentheses, the surname of the author / authors and the year of publication of the work, and the details will be presented in the Bibliographical References: (</w:t>
      </w:r>
      <w:proofErr w:type="spellStart"/>
      <w:r w:rsidRPr="001C5B5D">
        <w:rPr>
          <w:rFonts w:ascii="Cambria" w:hAnsi="Cambria" w:cs="Cambria"/>
          <w:lang w:val="en-US"/>
        </w:rPr>
        <w:t>Edvinsson</w:t>
      </w:r>
      <w:proofErr w:type="spellEnd"/>
      <w:r w:rsidRPr="001C5B5D">
        <w:rPr>
          <w:rFonts w:ascii="Cambria" w:hAnsi="Cambria" w:cs="Cambria"/>
          <w:lang w:val="en-US"/>
        </w:rPr>
        <w:t>, 2002); (</w:t>
      </w:r>
      <w:proofErr w:type="spellStart"/>
      <w:r w:rsidRPr="001C5B5D">
        <w:rPr>
          <w:rFonts w:ascii="Cambria" w:hAnsi="Cambria" w:cs="Cambria"/>
          <w:lang w:val="en-US"/>
        </w:rPr>
        <w:t>Edvinsson</w:t>
      </w:r>
      <w:proofErr w:type="spellEnd"/>
      <w:r w:rsidRPr="001C5B5D">
        <w:rPr>
          <w:rFonts w:ascii="Cambria" w:hAnsi="Cambria" w:cs="Cambria"/>
          <w:lang w:val="en-US"/>
        </w:rPr>
        <w:t xml:space="preserve"> &amp; Malone, 1997). When authors are </w:t>
      </w:r>
      <w:r>
        <w:rPr>
          <w:rFonts w:ascii="Cambria" w:hAnsi="Cambria" w:cs="Cambria"/>
          <w:lang w:val="en-US"/>
        </w:rPr>
        <w:t>mentioned in</w:t>
      </w:r>
      <w:r w:rsidRPr="001C5B5D">
        <w:rPr>
          <w:rFonts w:ascii="Cambria" w:hAnsi="Cambria" w:cs="Cambria"/>
          <w:lang w:val="en-US"/>
        </w:rPr>
        <w:t xml:space="preserve"> the text and only the year is </w:t>
      </w:r>
      <w:r>
        <w:rPr>
          <w:rFonts w:ascii="Cambria" w:hAnsi="Cambria" w:cs="Cambria"/>
          <w:lang w:val="en-US"/>
        </w:rPr>
        <w:t>written</w:t>
      </w:r>
      <w:r w:rsidRPr="001C5B5D">
        <w:rPr>
          <w:rFonts w:ascii="Cambria" w:hAnsi="Cambria" w:cs="Cambria"/>
          <w:lang w:val="en-US"/>
        </w:rPr>
        <w:t xml:space="preserve"> between parentheses, the preposition "and" will be used: </w:t>
      </w:r>
      <w:proofErr w:type="spellStart"/>
      <w:r w:rsidRPr="001C5B5D">
        <w:rPr>
          <w:rFonts w:ascii="Cambria" w:hAnsi="Cambria" w:cs="Cambria"/>
          <w:lang w:val="en-US"/>
        </w:rPr>
        <w:t>Edvinsson</w:t>
      </w:r>
      <w:proofErr w:type="spellEnd"/>
      <w:r w:rsidRPr="001C5B5D">
        <w:rPr>
          <w:rFonts w:ascii="Cambria" w:hAnsi="Cambria" w:cs="Cambria"/>
          <w:lang w:val="en-US"/>
        </w:rPr>
        <w:t xml:space="preserve"> and Malone (1997)</w:t>
      </w:r>
      <w:r w:rsidRPr="001C5B5D">
        <w:rPr>
          <w:rStyle w:val="FootnoteReference"/>
          <w:rFonts w:ascii="Cambria" w:hAnsi="Cambria" w:cs="Cambria"/>
          <w:lang w:val="en-US"/>
        </w:rPr>
        <w:footnoteReference w:id="4"/>
      </w:r>
      <w:r w:rsidRPr="001C5B5D">
        <w:rPr>
          <w:rFonts w:ascii="Cambria" w:hAnsi="Cambria" w:cs="Cambria"/>
          <w:lang w:val="en-US"/>
        </w:rPr>
        <w:t>. The footnotes are only used to make additional remarks, to comment, etc</w:t>
      </w:r>
      <w:r>
        <w:rPr>
          <w:rFonts w:ascii="Cambria" w:hAnsi="Cambria" w:cs="Cambria"/>
          <w:lang w:val="en-US"/>
        </w:rPr>
        <w:t>.</w:t>
      </w:r>
      <w:r w:rsidRPr="001C5B5D">
        <w:rPr>
          <w:rStyle w:val="FootnoteReference"/>
          <w:rFonts w:ascii="Cambria" w:hAnsi="Cambria" w:cs="Cambria"/>
          <w:lang w:val="en-US"/>
        </w:rPr>
        <w:footnoteReference w:id="5"/>
      </w:r>
      <w:r w:rsidRPr="001C5B5D">
        <w:rPr>
          <w:rFonts w:ascii="Cambria" w:hAnsi="Cambria" w:cs="Cambria"/>
          <w:lang w:val="en-US"/>
        </w:rPr>
        <w:t>.</w:t>
      </w:r>
    </w:p>
    <w:p w:rsidR="000B61A4" w:rsidRPr="001C5B5D" w:rsidRDefault="000B61A4" w:rsidP="008E00FD">
      <w:pPr>
        <w:tabs>
          <w:tab w:val="left" w:pos="1728"/>
        </w:tabs>
        <w:spacing w:line="276" w:lineRule="auto"/>
        <w:ind w:firstLine="851"/>
        <w:jc w:val="both"/>
        <w:rPr>
          <w:rFonts w:ascii="Cambria" w:hAnsi="Cambria" w:cs="Cambria"/>
          <w:lang w:val="en-US"/>
        </w:rPr>
      </w:pPr>
      <w:r w:rsidRPr="00AD672B">
        <w:rPr>
          <w:rFonts w:ascii="Cambria" w:hAnsi="Cambria" w:cs="Cambria"/>
          <w:i/>
          <w:iCs/>
          <w:lang w:val="en-US"/>
        </w:rPr>
        <w:t>• A quote</w:t>
      </w:r>
      <w:r w:rsidRPr="001C5B5D">
        <w:rPr>
          <w:rFonts w:ascii="Cambria" w:hAnsi="Cambria" w:cs="Cambria"/>
          <w:lang w:val="en-US"/>
        </w:rPr>
        <w:t xml:space="preserve"> from the literature will be made in the original by enclosing it between </w:t>
      </w:r>
      <w:r>
        <w:rPr>
          <w:rFonts w:ascii="Cambria" w:hAnsi="Cambria" w:cs="Cambria"/>
          <w:lang w:val="en-US"/>
        </w:rPr>
        <w:t>quotation marks</w:t>
      </w:r>
      <w:r w:rsidRPr="001C5B5D">
        <w:rPr>
          <w:rFonts w:ascii="Cambria" w:hAnsi="Cambria" w:cs="Cambria"/>
          <w:lang w:val="en-US"/>
        </w:rPr>
        <w:t xml:space="preserve"> followed by the source specification: (</w:t>
      </w:r>
      <w:proofErr w:type="spellStart"/>
      <w:r w:rsidRPr="001C5B5D">
        <w:rPr>
          <w:rFonts w:ascii="Cambria" w:hAnsi="Cambria" w:cs="Cambria"/>
          <w:lang w:val="en-US"/>
        </w:rPr>
        <w:t>Edvinsson</w:t>
      </w:r>
      <w:proofErr w:type="spellEnd"/>
      <w:r w:rsidRPr="001C5B5D">
        <w:rPr>
          <w:rFonts w:ascii="Cambria" w:hAnsi="Cambria" w:cs="Cambria"/>
          <w:lang w:val="en-US"/>
        </w:rPr>
        <w:t xml:space="preserve"> &amp; Malone, 1997: 23) / (</w:t>
      </w:r>
      <w:proofErr w:type="spellStart"/>
      <w:r w:rsidRPr="001C5B5D">
        <w:rPr>
          <w:rFonts w:ascii="Cambria" w:hAnsi="Cambria" w:cs="Cambria"/>
          <w:lang w:val="en-US"/>
        </w:rPr>
        <w:t>Edvinsson</w:t>
      </w:r>
      <w:proofErr w:type="spellEnd"/>
      <w:r w:rsidRPr="001C5B5D">
        <w:rPr>
          <w:rFonts w:ascii="Cambria" w:hAnsi="Cambria" w:cs="Cambria"/>
          <w:lang w:val="en-US"/>
        </w:rPr>
        <w:t xml:space="preserve"> &amp; Malone, 1997: 23-27). The translation of the quotation is made </w:t>
      </w:r>
      <w:r>
        <w:rPr>
          <w:rFonts w:ascii="Cambria" w:hAnsi="Cambria" w:cs="Cambria"/>
          <w:lang w:val="en-US"/>
        </w:rPr>
        <w:t>in</w:t>
      </w:r>
      <w:r w:rsidRPr="001C5B5D">
        <w:rPr>
          <w:rFonts w:ascii="Cambria" w:hAnsi="Cambria" w:cs="Cambria"/>
          <w:lang w:val="en-US"/>
        </w:rPr>
        <w:t xml:space="preserve"> the footnotes, followed by the name of t</w:t>
      </w:r>
      <w:r>
        <w:rPr>
          <w:rFonts w:ascii="Cambria" w:hAnsi="Cambria" w:cs="Cambria"/>
          <w:lang w:val="en-US"/>
        </w:rPr>
        <w:t>he translator or the mention "</w:t>
      </w:r>
      <w:r w:rsidRPr="001C5B5D">
        <w:rPr>
          <w:rFonts w:ascii="Cambria" w:hAnsi="Cambria" w:cs="Cambria"/>
          <w:lang w:val="en-US"/>
        </w:rPr>
        <w:t>a.</w:t>
      </w:r>
      <w:r>
        <w:rPr>
          <w:rFonts w:ascii="Cambria" w:hAnsi="Cambria" w:cs="Cambria"/>
          <w:lang w:val="en-US"/>
        </w:rPr>
        <w:t xml:space="preserve"> t.</w:t>
      </w:r>
      <w:r w:rsidRPr="001C5B5D">
        <w:rPr>
          <w:rFonts w:ascii="Cambria" w:hAnsi="Cambria" w:cs="Cambria"/>
          <w:lang w:val="en-US"/>
        </w:rPr>
        <w:t>" if it belongs to the author.</w:t>
      </w:r>
    </w:p>
    <w:p w:rsidR="000B61A4" w:rsidRPr="001C5B5D" w:rsidRDefault="000B61A4" w:rsidP="006D614D">
      <w:pPr>
        <w:tabs>
          <w:tab w:val="left" w:pos="1728"/>
        </w:tabs>
        <w:spacing w:line="276" w:lineRule="auto"/>
        <w:ind w:firstLine="851"/>
        <w:jc w:val="both"/>
        <w:rPr>
          <w:rFonts w:ascii="Cambria" w:hAnsi="Cambria" w:cs="Cambria"/>
          <w:lang w:val="en-US"/>
        </w:rPr>
      </w:pPr>
      <w:r w:rsidRPr="001C5B5D">
        <w:rPr>
          <w:rFonts w:ascii="Cambria" w:hAnsi="Cambria" w:cs="Cambria"/>
          <w:lang w:val="en-US"/>
        </w:rPr>
        <w:t>• A quote from an author taken from another author will be written "(</w:t>
      </w:r>
      <w:proofErr w:type="spellStart"/>
      <w:r w:rsidRPr="001C5B5D">
        <w:rPr>
          <w:rFonts w:ascii="Cambria" w:hAnsi="Cambria" w:cs="Cambria"/>
          <w:lang w:val="en-US"/>
        </w:rPr>
        <w:t>Edvinsson</w:t>
      </w:r>
      <w:proofErr w:type="spellEnd"/>
      <w:r w:rsidRPr="001C5B5D">
        <w:rPr>
          <w:rFonts w:ascii="Cambria" w:hAnsi="Cambria" w:cs="Cambria"/>
          <w:lang w:val="en-US"/>
        </w:rPr>
        <w:t xml:space="preserve">, 2002, in Andersen, 2006), and at the Bibliographic References </w:t>
      </w:r>
      <w:r>
        <w:rPr>
          <w:rFonts w:ascii="Cambria" w:hAnsi="Cambria" w:cs="Cambria"/>
          <w:lang w:val="en-US"/>
        </w:rPr>
        <w:t xml:space="preserve">the student </w:t>
      </w:r>
      <w:r w:rsidRPr="001C5B5D">
        <w:rPr>
          <w:rFonts w:ascii="Cambria" w:hAnsi="Cambria" w:cs="Cambria"/>
          <w:lang w:val="en-US"/>
        </w:rPr>
        <w:t>will specify the work consulted namely Andersen (2006).</w:t>
      </w:r>
    </w:p>
    <w:p w:rsidR="000B61A4" w:rsidRPr="001C5B5D" w:rsidRDefault="000B61A4" w:rsidP="006D614D">
      <w:pPr>
        <w:tabs>
          <w:tab w:val="left" w:pos="1728"/>
        </w:tabs>
        <w:spacing w:line="276" w:lineRule="auto"/>
        <w:ind w:firstLine="851"/>
        <w:jc w:val="both"/>
        <w:rPr>
          <w:rFonts w:ascii="Cambria" w:hAnsi="Cambria" w:cs="Cambria"/>
          <w:lang w:val="en-US"/>
        </w:rPr>
      </w:pPr>
      <w:r w:rsidRPr="001C5B5D">
        <w:rPr>
          <w:rFonts w:ascii="Cambria" w:hAnsi="Cambria" w:cs="Cambria"/>
          <w:lang w:val="en-US"/>
        </w:rPr>
        <w:t xml:space="preserve">• When using multiple references, the authors are written in alphabetical order and </w:t>
      </w:r>
      <w:r>
        <w:rPr>
          <w:rFonts w:ascii="Cambria" w:hAnsi="Cambria" w:cs="Cambria"/>
          <w:lang w:val="en-US"/>
        </w:rPr>
        <w:t xml:space="preserve">according to the </w:t>
      </w:r>
      <w:r w:rsidRPr="001C5B5D">
        <w:rPr>
          <w:rFonts w:ascii="Cambria" w:hAnsi="Cambria" w:cs="Cambria"/>
          <w:lang w:val="en-US"/>
        </w:rPr>
        <w:t>year of publication, separated by a semicolon: (</w:t>
      </w:r>
      <w:proofErr w:type="spellStart"/>
      <w:r w:rsidRPr="001C5B5D">
        <w:rPr>
          <w:rFonts w:ascii="Cambria" w:hAnsi="Cambria" w:cs="Cambria"/>
          <w:lang w:val="en-US"/>
        </w:rPr>
        <w:t>Edvinsson</w:t>
      </w:r>
      <w:proofErr w:type="spellEnd"/>
      <w:r w:rsidRPr="001C5B5D">
        <w:rPr>
          <w:rFonts w:ascii="Cambria" w:hAnsi="Cambria" w:cs="Cambria"/>
          <w:lang w:val="en-US"/>
        </w:rPr>
        <w:t xml:space="preserve">, 2002; </w:t>
      </w:r>
      <w:proofErr w:type="spellStart"/>
      <w:r w:rsidRPr="001C5B5D">
        <w:rPr>
          <w:rFonts w:ascii="Cambria" w:hAnsi="Cambria" w:cs="Cambria"/>
          <w:lang w:val="en-US"/>
        </w:rPr>
        <w:t>Sveiby</w:t>
      </w:r>
      <w:proofErr w:type="spellEnd"/>
      <w:r w:rsidRPr="001C5B5D">
        <w:rPr>
          <w:rFonts w:ascii="Cambria" w:hAnsi="Cambria" w:cs="Cambria"/>
          <w:lang w:val="en-US"/>
        </w:rPr>
        <w:t>, 1997). If several works of the same author that appeared in the same year are quoted in chronological order using the small letters of the Latin alphabet: (</w:t>
      </w:r>
      <w:proofErr w:type="spellStart"/>
      <w:r w:rsidRPr="001C5B5D">
        <w:rPr>
          <w:rFonts w:ascii="Cambria" w:hAnsi="Cambria" w:cs="Cambria"/>
          <w:lang w:val="en-US"/>
        </w:rPr>
        <w:t>Edvinsson</w:t>
      </w:r>
      <w:proofErr w:type="spellEnd"/>
      <w:r w:rsidRPr="001C5B5D">
        <w:rPr>
          <w:rFonts w:ascii="Cambria" w:hAnsi="Cambria" w:cs="Cambria"/>
          <w:lang w:val="en-US"/>
        </w:rPr>
        <w:t xml:space="preserve">, 1997a; </w:t>
      </w:r>
      <w:proofErr w:type="spellStart"/>
      <w:r w:rsidRPr="001C5B5D">
        <w:rPr>
          <w:rFonts w:ascii="Cambria" w:hAnsi="Cambria" w:cs="Cambria"/>
          <w:lang w:val="en-US"/>
        </w:rPr>
        <w:t>Edvinsson</w:t>
      </w:r>
      <w:proofErr w:type="spellEnd"/>
      <w:r w:rsidRPr="001C5B5D">
        <w:rPr>
          <w:rFonts w:ascii="Cambria" w:hAnsi="Cambria" w:cs="Cambria"/>
          <w:lang w:val="en-US"/>
        </w:rPr>
        <w:t>, 1997b).</w:t>
      </w:r>
    </w:p>
    <w:p w:rsidR="000B61A4" w:rsidRPr="001C5B5D" w:rsidRDefault="000B61A4" w:rsidP="003B407D">
      <w:pPr>
        <w:tabs>
          <w:tab w:val="left" w:pos="1728"/>
        </w:tabs>
        <w:spacing w:line="276" w:lineRule="auto"/>
        <w:ind w:firstLine="851"/>
        <w:jc w:val="both"/>
        <w:rPr>
          <w:rFonts w:ascii="Cambria" w:hAnsi="Cambria" w:cs="Cambria"/>
          <w:lang w:val="en-US"/>
        </w:rPr>
      </w:pPr>
      <w:r w:rsidRPr="001C5B5D">
        <w:rPr>
          <w:rFonts w:ascii="Cambria" w:hAnsi="Cambria" w:cs="Cambria"/>
          <w:lang w:val="en-US"/>
        </w:rPr>
        <w:t>• The abbreviation used for the publisher or editors is ed.</w:t>
      </w:r>
    </w:p>
    <w:p w:rsidR="000B61A4" w:rsidRPr="001C5B5D" w:rsidRDefault="000B61A4" w:rsidP="003B407D">
      <w:pPr>
        <w:tabs>
          <w:tab w:val="left" w:pos="1728"/>
        </w:tabs>
        <w:spacing w:line="276" w:lineRule="auto"/>
        <w:ind w:firstLine="851"/>
        <w:jc w:val="both"/>
        <w:rPr>
          <w:rFonts w:ascii="Cambria" w:hAnsi="Cambria" w:cs="Cambria"/>
          <w:lang w:val="en-US"/>
        </w:rPr>
      </w:pPr>
      <w:r w:rsidRPr="001C5B5D">
        <w:rPr>
          <w:rFonts w:ascii="Cambria" w:hAnsi="Cambria" w:cs="Cambria"/>
          <w:lang w:val="en-US"/>
        </w:rPr>
        <w:t>• The edition or editions will abbreviate with eds.</w:t>
      </w:r>
    </w:p>
    <w:p w:rsidR="000B61A4" w:rsidRPr="001C5B5D" w:rsidRDefault="000B61A4" w:rsidP="003B407D">
      <w:pPr>
        <w:tabs>
          <w:tab w:val="left" w:pos="1728"/>
        </w:tabs>
        <w:spacing w:line="276" w:lineRule="auto"/>
        <w:ind w:firstLine="851"/>
        <w:jc w:val="both"/>
        <w:rPr>
          <w:rFonts w:ascii="Cambria" w:hAnsi="Cambria" w:cs="Cambria"/>
          <w:lang w:val="en-US"/>
        </w:rPr>
      </w:pPr>
      <w:r w:rsidRPr="001C5B5D">
        <w:rPr>
          <w:rFonts w:ascii="Cambria" w:hAnsi="Cambria" w:cs="Cambria"/>
          <w:lang w:val="en-US"/>
        </w:rPr>
        <w:t>• For references retrieved from the Internet, where the author is not specified, the web address (http://pages.stern.nyu.edu/~adamodar/) will be indicated in brackets.</w:t>
      </w:r>
    </w:p>
    <w:p w:rsidR="000B61A4" w:rsidRPr="001C5B5D" w:rsidRDefault="002500D2" w:rsidP="003B407D">
      <w:pPr>
        <w:tabs>
          <w:tab w:val="left" w:pos="1728"/>
        </w:tabs>
        <w:spacing w:line="276" w:lineRule="auto"/>
        <w:ind w:firstLine="851"/>
        <w:jc w:val="both"/>
        <w:rPr>
          <w:rFonts w:ascii="Cambria" w:hAnsi="Cambria" w:cs="Cambria"/>
          <w:lang w:val="en-US"/>
        </w:rPr>
      </w:pPr>
      <w:r>
        <w:rPr>
          <w:rFonts w:ascii="Cambria" w:hAnsi="Cambria" w:cs="Cambria"/>
          <w:lang w:val="en-US"/>
        </w:rPr>
        <w:t>According to art. 70</w:t>
      </w:r>
      <w:r w:rsidR="000B61A4" w:rsidRPr="001C5B5D">
        <w:rPr>
          <w:rFonts w:ascii="Cambria" w:hAnsi="Cambria" w:cs="Cambria"/>
          <w:lang w:val="en-US"/>
        </w:rPr>
        <w:t xml:space="preserve"> of the Institutional Regulation for organizing and carrying out doctoral studies at the Bucharest University of Economic Studies:</w:t>
      </w:r>
    </w:p>
    <w:p w:rsidR="000B61A4" w:rsidRPr="005F15DC" w:rsidRDefault="000B61A4" w:rsidP="005F15DC">
      <w:pPr>
        <w:tabs>
          <w:tab w:val="left" w:pos="1728"/>
        </w:tabs>
        <w:spacing w:line="276" w:lineRule="auto"/>
        <w:ind w:firstLine="851"/>
        <w:jc w:val="both"/>
        <w:rPr>
          <w:rFonts w:ascii="Cambria" w:hAnsi="Cambria" w:cs="Cambria"/>
          <w:b/>
          <w:bCs/>
          <w:i/>
          <w:iCs/>
          <w:lang w:val="en-US"/>
        </w:rPr>
      </w:pPr>
      <w:r w:rsidRPr="005F15DC">
        <w:rPr>
          <w:rFonts w:ascii="Cambria" w:hAnsi="Cambria" w:cs="Cambria"/>
          <w:b/>
          <w:bCs/>
          <w:i/>
          <w:iCs/>
          <w:lang w:val="en-US"/>
        </w:rPr>
        <w:t>"(1) In the process of evaluating the doctoral student's activity, the scientific ethics and professional and university deontology shall be respected.</w:t>
      </w:r>
    </w:p>
    <w:p w:rsidR="000B61A4" w:rsidRPr="005F15DC" w:rsidRDefault="000B61A4" w:rsidP="005F15DC">
      <w:pPr>
        <w:tabs>
          <w:tab w:val="left" w:pos="1728"/>
        </w:tabs>
        <w:spacing w:line="276" w:lineRule="auto"/>
        <w:ind w:firstLine="851"/>
        <w:jc w:val="both"/>
        <w:rPr>
          <w:rFonts w:ascii="Cambria" w:hAnsi="Cambria" w:cs="Cambria"/>
          <w:b/>
          <w:bCs/>
          <w:i/>
          <w:iCs/>
          <w:lang w:val="en-US"/>
        </w:rPr>
      </w:pPr>
      <w:r w:rsidRPr="005F15DC">
        <w:rPr>
          <w:rFonts w:ascii="Cambria" w:hAnsi="Cambria" w:cs="Cambria"/>
          <w:b/>
          <w:bCs/>
          <w:i/>
          <w:iCs/>
          <w:lang w:val="en-US"/>
        </w:rPr>
        <w:t>(2) In case of any academic fraud, violation of university ethics or other deviations from good conduct in scientific research, including plagiarism, the doctoral student and the doctoral supervisor shall be answerable under the law. "</w:t>
      </w:r>
    </w:p>
    <w:p w:rsidR="000B61A4" w:rsidRPr="001C5B5D" w:rsidRDefault="000B61A4" w:rsidP="00485E5C">
      <w:pPr>
        <w:autoSpaceDE w:val="0"/>
        <w:autoSpaceDN w:val="0"/>
        <w:adjustRightInd w:val="0"/>
        <w:spacing w:line="276" w:lineRule="auto"/>
        <w:jc w:val="both"/>
        <w:rPr>
          <w:rFonts w:ascii="Cambria" w:hAnsi="Cambria" w:cs="Cambria"/>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sidRPr="001C5B5D">
        <w:rPr>
          <w:rFonts w:ascii="Cambria" w:hAnsi="Cambria" w:cs="Cambria"/>
          <w:b/>
          <w:bCs/>
          <w:color w:val="000000"/>
          <w:lang w:val="en-US"/>
        </w:rPr>
        <w:t xml:space="preserve">B. PUNCTUATION AND GRAMMAR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The doctoral thesis written in Romanian must be written in Times New Roman, 12 characters, spaced at 1.5 rows, using diacritics. Page </w:t>
      </w:r>
      <w:r>
        <w:rPr>
          <w:rFonts w:ascii="Cambria" w:hAnsi="Cambria" w:cs="Cambria"/>
          <w:color w:val="000000"/>
          <w:lang w:val="en-US"/>
        </w:rPr>
        <w:t>margins</w:t>
      </w:r>
      <w:r w:rsidRPr="001C5B5D">
        <w:rPr>
          <w:rFonts w:ascii="Cambria" w:hAnsi="Cambria" w:cs="Cambria"/>
          <w:color w:val="000000"/>
          <w:lang w:val="en-US"/>
        </w:rPr>
        <w:t xml:space="preserve">: 2.5 cm left, 2 cm right; Paragraphs of 0.5 cm using the "Justify" option. </w:t>
      </w:r>
      <w:r>
        <w:rPr>
          <w:rFonts w:ascii="Cambria" w:hAnsi="Cambria" w:cs="Cambria"/>
          <w:color w:val="000000"/>
          <w:lang w:val="en-US"/>
        </w:rPr>
        <w:t>The d</w:t>
      </w:r>
      <w:r w:rsidRPr="001C5B5D">
        <w:rPr>
          <w:rFonts w:ascii="Cambria" w:hAnsi="Cambria" w:cs="Cambria"/>
          <w:color w:val="000000"/>
          <w:lang w:val="en-US"/>
        </w:rPr>
        <w:t xml:space="preserve">octoral thesis is listed in A4 format, </w:t>
      </w:r>
      <w:r w:rsidRPr="0073625D">
        <w:rPr>
          <w:rFonts w:ascii="Cambria" w:hAnsi="Cambria" w:cs="Cambria"/>
          <w:b/>
          <w:bCs/>
          <w:i/>
          <w:iCs/>
          <w:color w:val="000000"/>
          <w:lang w:val="en-US"/>
        </w:rPr>
        <w:t>only double-sided</w:t>
      </w:r>
      <w:r w:rsidRPr="001C5B5D">
        <w:rPr>
          <w:rFonts w:ascii="Cambria" w:hAnsi="Cambria" w:cs="Cambria"/>
          <w:color w:val="000000"/>
          <w:lang w:val="en-US"/>
        </w:rPr>
        <w:t xml:space="preserve">, and very large </w:t>
      </w:r>
      <w:r>
        <w:rPr>
          <w:rFonts w:ascii="Cambria" w:hAnsi="Cambria" w:cs="Cambria"/>
          <w:color w:val="000000"/>
          <w:lang w:val="en-US"/>
        </w:rPr>
        <w:t>appendixes</w:t>
      </w:r>
      <w:r w:rsidRPr="001C5B5D">
        <w:rPr>
          <w:rFonts w:ascii="Cambria" w:hAnsi="Cambria" w:cs="Cambria"/>
          <w:color w:val="000000"/>
          <w:lang w:val="en-US"/>
        </w:rPr>
        <w:t xml:space="preserve"> can be listed on folded A3 sheets. </w:t>
      </w:r>
      <w:r w:rsidRPr="0073625D">
        <w:rPr>
          <w:rFonts w:ascii="Cambria" w:hAnsi="Cambria" w:cs="Cambria"/>
          <w:b/>
          <w:bCs/>
          <w:i/>
          <w:iCs/>
          <w:color w:val="000000"/>
          <w:lang w:val="en-US"/>
        </w:rPr>
        <w:t xml:space="preserve">The thesis is bound only by heat sealed procedure </w:t>
      </w:r>
      <w:r w:rsidRPr="001C5B5D">
        <w:rPr>
          <w:rFonts w:ascii="Cambria" w:hAnsi="Cambria" w:cs="Cambria"/>
          <w:color w:val="000000"/>
          <w:lang w:val="en-US"/>
        </w:rPr>
        <w:t>(also offered by the ASE printing house), observing the cover model shown in appendix 1 (</w:t>
      </w:r>
      <w:r>
        <w:rPr>
          <w:rFonts w:ascii="Cambria" w:hAnsi="Cambria" w:cs="Cambria"/>
          <w:color w:val="000000"/>
          <w:lang w:val="en-US"/>
        </w:rPr>
        <w:t xml:space="preserve">these </w:t>
      </w:r>
      <w:r w:rsidRPr="001C5B5D">
        <w:rPr>
          <w:rFonts w:ascii="Cambria" w:hAnsi="Cambria" w:cs="Cambria"/>
          <w:color w:val="000000"/>
          <w:lang w:val="en-US"/>
        </w:rPr>
        <w:t>bound with spiral or engraved cardboard or with screws</w:t>
      </w:r>
      <w:r w:rsidRPr="00335D48">
        <w:rPr>
          <w:rFonts w:ascii="Cambria" w:hAnsi="Cambria" w:cs="Cambria"/>
          <w:color w:val="000000"/>
          <w:lang w:val="en-US"/>
        </w:rPr>
        <w:t xml:space="preserve"> </w:t>
      </w:r>
      <w:r w:rsidRPr="00335D48">
        <w:rPr>
          <w:rFonts w:ascii="Cambria" w:hAnsi="Cambria" w:cs="Cambria"/>
          <w:b/>
          <w:bCs/>
          <w:i/>
          <w:iCs/>
          <w:color w:val="000000"/>
          <w:lang w:val="en-US"/>
        </w:rPr>
        <w:t>are no longer accepted</w:t>
      </w:r>
      <w:r w:rsidRPr="001C5B5D">
        <w:rPr>
          <w:rFonts w:ascii="Cambria" w:hAnsi="Cambria" w:cs="Cambria"/>
          <w:color w:val="000000"/>
          <w:lang w:val="en-US"/>
        </w:rPr>
        <w:t xml:space="preserve">).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For the clarity of the presentation and the characterization of the author, it is important that the text be correct grammatically, semantically and </w:t>
      </w:r>
      <w:r>
        <w:rPr>
          <w:rFonts w:ascii="Cambria" w:hAnsi="Cambria" w:cs="Cambria"/>
          <w:color w:val="000000"/>
          <w:lang w:val="en-US"/>
        </w:rPr>
        <w:t xml:space="preserve">in </w:t>
      </w:r>
      <w:r w:rsidRPr="001C5B5D">
        <w:rPr>
          <w:rFonts w:ascii="Cambria" w:hAnsi="Cambria" w:cs="Cambria"/>
          <w:color w:val="000000"/>
          <w:lang w:val="en-US"/>
        </w:rPr>
        <w:t xml:space="preserve">spelling. The PhD thesis is written in the third person. The Explanatory Dictionary of Romanian Language (DEX), specialized dictionaries and other materials for synonyms, grammar and punctuation will be used. Mathematical equations / formulas must be centered on the page, numbered </w:t>
      </w:r>
      <w:r>
        <w:rPr>
          <w:rFonts w:ascii="Cambria" w:hAnsi="Cambria" w:cs="Cambria"/>
          <w:color w:val="000000"/>
          <w:lang w:val="en-US"/>
        </w:rPr>
        <w:t xml:space="preserve">on the </w:t>
      </w:r>
      <w:r w:rsidRPr="001C5B5D">
        <w:rPr>
          <w:rFonts w:ascii="Cambria" w:hAnsi="Cambria" w:cs="Cambria"/>
          <w:color w:val="000000"/>
          <w:lang w:val="en-US"/>
        </w:rPr>
        <w:t xml:space="preserve">margin to the right in their sequence </w:t>
      </w:r>
      <w:r>
        <w:rPr>
          <w:rFonts w:ascii="Cambria" w:hAnsi="Cambria" w:cs="Cambria"/>
          <w:color w:val="000000"/>
          <w:lang w:val="en-US"/>
        </w:rPr>
        <w:t>between</w:t>
      </w:r>
      <w:r w:rsidRPr="001C5B5D">
        <w:rPr>
          <w:rFonts w:ascii="Cambria" w:hAnsi="Cambria" w:cs="Cambria"/>
          <w:color w:val="000000"/>
          <w:lang w:val="en-US"/>
        </w:rPr>
        <w:t xml:space="preserve"> round brackets. The text reference to these equations / formulas </w:t>
      </w:r>
      <w:r w:rsidRPr="001C5B5D">
        <w:rPr>
          <w:rFonts w:ascii="Cambria" w:hAnsi="Cambria" w:cs="Cambria"/>
          <w:color w:val="000000"/>
          <w:lang w:val="en-US"/>
        </w:rPr>
        <w:lastRenderedPageBreak/>
        <w:t>must be of the "Equation (15)" type. The size of the characters in the equations must be the same as the font size of the text. It is recommended to use an equation editor to write them. No equation images will be entered in the thesis text.</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Regarding the tenses, the present </w:t>
      </w:r>
      <w:r>
        <w:rPr>
          <w:rFonts w:ascii="Cambria" w:hAnsi="Cambria" w:cs="Cambria"/>
          <w:color w:val="000000"/>
          <w:lang w:val="en-US"/>
        </w:rPr>
        <w:t>tense</w:t>
      </w:r>
      <w:r w:rsidRPr="001C5B5D">
        <w:rPr>
          <w:rFonts w:ascii="Cambria" w:hAnsi="Cambria" w:cs="Cambria"/>
          <w:color w:val="000000"/>
          <w:lang w:val="en-US"/>
        </w:rPr>
        <w:t xml:space="preserve"> will be used for the literature articles confirmed by the academic community, while for the presentation of own results, the past time will be used (for example, </w:t>
      </w:r>
      <w:proofErr w:type="spellStart"/>
      <w:r w:rsidRPr="001C5B5D">
        <w:rPr>
          <w:rFonts w:ascii="Cambria" w:hAnsi="Cambria" w:cs="Cambria"/>
          <w:color w:val="000000"/>
          <w:lang w:val="en-US"/>
        </w:rPr>
        <w:t>Bollerslev's</w:t>
      </w:r>
      <w:proofErr w:type="spellEnd"/>
      <w:r w:rsidRPr="001C5B5D">
        <w:rPr>
          <w:rFonts w:ascii="Cambria" w:hAnsi="Cambria" w:cs="Cambria"/>
          <w:color w:val="000000"/>
          <w:lang w:val="en-US"/>
        </w:rPr>
        <w:t xml:space="preserve"> study (1986) shows that volatility increases on the market ... "and „According to the estimates presented in table 1.8, volatility has increased in the market ... "). It is recommended to avoid </w:t>
      </w:r>
      <w:r>
        <w:rPr>
          <w:rFonts w:ascii="Cambria" w:hAnsi="Cambria" w:cs="Cambria"/>
          <w:color w:val="000000"/>
          <w:lang w:val="en-US"/>
        </w:rPr>
        <w:t xml:space="preserve">borrowed </w:t>
      </w:r>
      <w:r w:rsidRPr="001C5B5D">
        <w:rPr>
          <w:rFonts w:ascii="Cambria" w:hAnsi="Cambria" w:cs="Cambria"/>
          <w:color w:val="000000"/>
          <w:lang w:val="en-US"/>
        </w:rPr>
        <w:t xml:space="preserve">words from other international languages, especially English, </w:t>
      </w:r>
      <w:r>
        <w:rPr>
          <w:rFonts w:ascii="Cambria" w:hAnsi="Cambria" w:cs="Cambria"/>
          <w:color w:val="000000"/>
          <w:lang w:val="en-US"/>
        </w:rPr>
        <w:t xml:space="preserve">in Romanian </w:t>
      </w:r>
      <w:r w:rsidRPr="001C5B5D">
        <w:rPr>
          <w:rFonts w:ascii="Cambria" w:hAnsi="Cambria" w:cs="Cambria"/>
          <w:color w:val="000000"/>
          <w:lang w:val="en-US"/>
        </w:rPr>
        <w:t xml:space="preserve">which do not exist in DEX (for example, </w:t>
      </w:r>
      <w:proofErr w:type="spellStart"/>
      <w:r w:rsidRPr="001C5B5D">
        <w:rPr>
          <w:rFonts w:ascii="Cambria" w:hAnsi="Cambria" w:cs="Cambria"/>
          <w:i/>
          <w:iCs/>
          <w:color w:val="000000"/>
          <w:lang w:val="en-US"/>
        </w:rPr>
        <w:t>updat</w:t>
      </w:r>
      <w:r>
        <w:rPr>
          <w:rFonts w:ascii="Cambria" w:hAnsi="Cambria" w:cs="Cambria"/>
          <w:i/>
          <w:iCs/>
          <w:color w:val="000000"/>
          <w:lang w:val="en-US"/>
        </w:rPr>
        <w:t>at</w:t>
      </w:r>
      <w:proofErr w:type="spellEnd"/>
      <w:r w:rsidRPr="001C5B5D">
        <w:rPr>
          <w:rFonts w:ascii="Cambria" w:hAnsi="Cambria" w:cs="Cambria"/>
          <w:color w:val="000000"/>
          <w:lang w:val="en-US"/>
        </w:rPr>
        <w:t xml:space="preserve"> instead of </w:t>
      </w:r>
      <w:proofErr w:type="spellStart"/>
      <w:r w:rsidRPr="001C5B5D">
        <w:rPr>
          <w:rFonts w:ascii="Cambria" w:hAnsi="Cambria" w:cs="Cambria"/>
          <w:i/>
          <w:iCs/>
          <w:color w:val="000000"/>
          <w:lang w:val="en-US"/>
        </w:rPr>
        <w:t>actualizat</w:t>
      </w:r>
      <w:proofErr w:type="spellEnd"/>
      <w:r w:rsidRPr="001C5B5D">
        <w:rPr>
          <w:rFonts w:ascii="Cambria" w:hAnsi="Cambria" w:cs="Cambria"/>
          <w:color w:val="000000"/>
          <w:lang w:val="en-US"/>
        </w:rPr>
        <w:t>).</w:t>
      </w:r>
    </w:p>
    <w:p w:rsidR="000B61A4" w:rsidRPr="001C5B5D" w:rsidRDefault="000B61A4" w:rsidP="00485E5C">
      <w:pPr>
        <w:autoSpaceDE w:val="0"/>
        <w:autoSpaceDN w:val="0"/>
        <w:adjustRightInd w:val="0"/>
        <w:spacing w:line="276" w:lineRule="auto"/>
        <w:jc w:val="both"/>
        <w:rPr>
          <w:rFonts w:ascii="Cambria" w:hAnsi="Cambria" w:cs="Cambria"/>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sidRPr="001C5B5D">
        <w:rPr>
          <w:rFonts w:ascii="Cambria" w:hAnsi="Cambria" w:cs="Cambria"/>
          <w:b/>
          <w:bCs/>
          <w:color w:val="000000"/>
          <w:lang w:val="en-US"/>
        </w:rPr>
        <w:t>C. DRAWING UP AND ORGANIZING THE TEXT</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Each chapter should begin with an introductory paragraph that specifies the topic of the chapter and introduces the reader into the area under consideration. The first sentences in the paragraph must provide a brief overview of the objectives in the chapter. In preparing the section, it is necessary for the author to </w:t>
      </w:r>
      <w:r>
        <w:rPr>
          <w:rFonts w:ascii="Cambria" w:hAnsi="Cambria" w:cs="Cambria"/>
          <w:color w:val="000000"/>
          <w:lang w:val="en-US"/>
        </w:rPr>
        <w:t xml:space="preserve">start </w:t>
      </w:r>
      <w:r w:rsidRPr="001C5B5D">
        <w:rPr>
          <w:rFonts w:ascii="Cambria" w:hAnsi="Cambria" w:cs="Cambria"/>
          <w:color w:val="000000"/>
          <w:lang w:val="en-US"/>
        </w:rPr>
        <w:t xml:space="preserve">from the general purpose and scope of the thesis, so that the written information supports the research. This logical construction of the thesis is especially important in </w:t>
      </w:r>
      <w:r>
        <w:rPr>
          <w:rFonts w:ascii="Cambria" w:hAnsi="Cambria" w:cs="Cambria"/>
          <w:color w:val="000000"/>
          <w:lang w:val="en-US"/>
        </w:rPr>
        <w:t xml:space="preserve">the </w:t>
      </w:r>
      <w:r w:rsidRPr="001C5B5D">
        <w:rPr>
          <w:rFonts w:ascii="Cambria" w:hAnsi="Cambria" w:cs="Cambria"/>
          <w:color w:val="000000"/>
          <w:lang w:val="en-US"/>
        </w:rPr>
        <w:t>intr</w:t>
      </w:r>
      <w:r>
        <w:rPr>
          <w:rFonts w:ascii="Cambria" w:hAnsi="Cambria" w:cs="Cambria"/>
          <w:color w:val="000000"/>
          <w:lang w:val="en-US"/>
        </w:rPr>
        <w:t>oduction</w:t>
      </w:r>
      <w:r w:rsidRPr="001C5B5D">
        <w:rPr>
          <w:rFonts w:ascii="Cambria" w:hAnsi="Cambria" w:cs="Cambria"/>
          <w:color w:val="000000"/>
          <w:lang w:val="en-US"/>
        </w:rPr>
        <w:t>, the literature</w:t>
      </w:r>
      <w:r>
        <w:rPr>
          <w:rFonts w:ascii="Cambria" w:hAnsi="Cambria" w:cs="Cambria"/>
          <w:color w:val="000000"/>
          <w:lang w:val="en-US"/>
        </w:rPr>
        <w:t xml:space="preserve"> review</w:t>
      </w:r>
      <w:r w:rsidRPr="001C5B5D">
        <w:rPr>
          <w:rFonts w:ascii="Cambria" w:hAnsi="Cambria" w:cs="Cambria"/>
          <w:color w:val="000000"/>
          <w:lang w:val="en-US"/>
        </w:rPr>
        <w:t xml:space="preserve">, </w:t>
      </w:r>
      <w:r>
        <w:rPr>
          <w:rFonts w:ascii="Cambria" w:hAnsi="Cambria" w:cs="Cambria"/>
          <w:color w:val="000000"/>
          <w:lang w:val="en-US"/>
        </w:rPr>
        <w:t xml:space="preserve">the </w:t>
      </w:r>
      <w:r w:rsidRPr="001C5B5D">
        <w:rPr>
          <w:rFonts w:ascii="Cambria" w:hAnsi="Cambria" w:cs="Cambria"/>
          <w:color w:val="000000"/>
          <w:lang w:val="en-US"/>
        </w:rPr>
        <w:t>comments and conclusions. These connections between the introduction of the section and its content should be made in a constructive, clear and coherent way.</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The material in a chapter / section should be separated into subchapters / subsections for ease of reading and understanding. The recommended order of the thesis sections titles is presented in the example below:</w:t>
      </w:r>
    </w:p>
    <w:p w:rsidR="000B61A4" w:rsidRPr="001C5B5D" w:rsidRDefault="000B61A4" w:rsidP="00407BEE">
      <w:pPr>
        <w:autoSpaceDE w:val="0"/>
        <w:autoSpaceDN w:val="0"/>
        <w:adjustRightInd w:val="0"/>
        <w:spacing w:line="276" w:lineRule="auto"/>
        <w:rPr>
          <w:rFonts w:ascii="Cambria" w:hAnsi="Cambria" w:cs="Cambria"/>
          <w:b/>
          <w:bCs/>
          <w:color w:val="000000"/>
          <w:lang w:val="en-US"/>
        </w:rPr>
      </w:pPr>
    </w:p>
    <w:p w:rsidR="000B61A4" w:rsidRPr="001C5B5D" w:rsidRDefault="000B61A4" w:rsidP="00485E5C">
      <w:pPr>
        <w:autoSpaceDE w:val="0"/>
        <w:autoSpaceDN w:val="0"/>
        <w:adjustRightInd w:val="0"/>
        <w:spacing w:line="276" w:lineRule="auto"/>
        <w:jc w:val="center"/>
        <w:rPr>
          <w:rFonts w:ascii="Cambria" w:hAnsi="Cambria" w:cs="Cambria"/>
          <w:b/>
          <w:bCs/>
          <w:color w:val="000000"/>
          <w:lang w:val="en-US"/>
        </w:rPr>
      </w:pPr>
      <w:r w:rsidRPr="001C5B5D">
        <w:rPr>
          <w:rFonts w:ascii="Cambria" w:hAnsi="Cambria" w:cs="Cambria"/>
          <w:b/>
          <w:bCs/>
          <w:color w:val="000000"/>
          <w:lang w:val="en-US"/>
        </w:rPr>
        <w:t>3. FIRST RANGE TITLE</w:t>
      </w:r>
    </w:p>
    <w:p w:rsidR="002500D2" w:rsidRDefault="002500D2" w:rsidP="00485E5C">
      <w:pPr>
        <w:autoSpaceDE w:val="0"/>
        <w:autoSpaceDN w:val="0"/>
        <w:adjustRightInd w:val="0"/>
        <w:spacing w:line="276" w:lineRule="auto"/>
        <w:ind w:firstLine="708"/>
        <w:jc w:val="both"/>
        <w:rPr>
          <w:rFonts w:ascii="Cambria" w:hAnsi="Cambria" w:cs="Cambria"/>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It is the title of the third chapter, capitalized, centered, numbered with Arabic numerals and at the beginning of a new page.</w:t>
      </w:r>
    </w:p>
    <w:p w:rsidR="002500D2" w:rsidRDefault="002500D2" w:rsidP="002500D2">
      <w:pPr>
        <w:autoSpaceDE w:val="0"/>
        <w:autoSpaceDN w:val="0"/>
        <w:adjustRightInd w:val="0"/>
        <w:spacing w:line="276" w:lineRule="auto"/>
        <w:ind w:left="709"/>
        <w:jc w:val="both"/>
        <w:rPr>
          <w:rFonts w:ascii="Cambria" w:hAnsi="Cambria" w:cs="Cambria"/>
          <w:b/>
          <w:bCs/>
          <w:color w:val="000000"/>
          <w:lang w:val="en-US"/>
        </w:rPr>
      </w:pPr>
    </w:p>
    <w:p w:rsidR="000B61A4" w:rsidRPr="001C5B5D" w:rsidRDefault="000B61A4" w:rsidP="002500D2">
      <w:pPr>
        <w:autoSpaceDE w:val="0"/>
        <w:autoSpaceDN w:val="0"/>
        <w:adjustRightInd w:val="0"/>
        <w:spacing w:line="276" w:lineRule="auto"/>
        <w:ind w:left="709"/>
        <w:jc w:val="both"/>
        <w:rPr>
          <w:rFonts w:ascii="Cambria" w:hAnsi="Cambria" w:cs="Cambria"/>
          <w:b/>
          <w:bCs/>
          <w:color w:val="000000"/>
          <w:lang w:val="en-US"/>
        </w:rPr>
      </w:pPr>
      <w:r w:rsidRPr="001C5B5D">
        <w:rPr>
          <w:rFonts w:ascii="Cambria" w:hAnsi="Cambria" w:cs="Cambria"/>
          <w:b/>
          <w:bCs/>
          <w:color w:val="000000"/>
          <w:lang w:val="en-US"/>
        </w:rPr>
        <w:t xml:space="preserve">3.1. </w:t>
      </w:r>
      <w:r>
        <w:rPr>
          <w:rFonts w:ascii="Cambria" w:hAnsi="Cambria" w:cs="Cambria"/>
          <w:b/>
          <w:bCs/>
          <w:color w:val="000000"/>
          <w:lang w:val="en-US"/>
        </w:rPr>
        <w:t>SECOND RANGE</w:t>
      </w:r>
      <w:r w:rsidRPr="001C5B5D">
        <w:rPr>
          <w:rFonts w:ascii="Cambria" w:hAnsi="Cambria" w:cs="Cambria"/>
          <w:b/>
          <w:bCs/>
          <w:color w:val="000000"/>
          <w:lang w:val="en-US"/>
        </w:rPr>
        <w:t xml:space="preserve"> TITLE</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It is the title of the first subchapter of chapter three, in capitals, starting from the left of the page </w:t>
      </w:r>
      <w:r>
        <w:rPr>
          <w:rFonts w:ascii="Cambria" w:hAnsi="Cambria" w:cs="Cambria"/>
          <w:color w:val="000000"/>
          <w:lang w:val="en-US"/>
        </w:rPr>
        <w:t xml:space="preserve">indented with a tab, </w:t>
      </w:r>
      <w:r w:rsidRPr="001C5B5D">
        <w:rPr>
          <w:rFonts w:ascii="Cambria" w:hAnsi="Cambria" w:cs="Cambria"/>
          <w:color w:val="000000"/>
          <w:lang w:val="en-US"/>
        </w:rPr>
        <w:t>numbered with Arabic numerals indicating the chapter number and the current subchapter</w:t>
      </w:r>
      <w:r>
        <w:rPr>
          <w:rFonts w:ascii="Cambria" w:hAnsi="Cambria" w:cs="Cambria"/>
          <w:color w:val="000000"/>
          <w:lang w:val="en-US"/>
        </w:rPr>
        <w:t>,</w:t>
      </w:r>
      <w:r w:rsidRPr="001C5B5D">
        <w:rPr>
          <w:rFonts w:ascii="Cambria" w:hAnsi="Cambria" w:cs="Cambria"/>
          <w:color w:val="000000"/>
          <w:lang w:val="en-US"/>
        </w:rPr>
        <w:t xml:space="preserve"> without a new page start and </w:t>
      </w:r>
      <w:r>
        <w:rPr>
          <w:rFonts w:ascii="Cambria" w:hAnsi="Cambria" w:cs="Cambria"/>
          <w:color w:val="000000"/>
          <w:lang w:val="en-US"/>
        </w:rPr>
        <w:t xml:space="preserve">spaced </w:t>
      </w:r>
      <w:r w:rsidRPr="001C5B5D">
        <w:rPr>
          <w:rFonts w:ascii="Cambria" w:hAnsi="Cambria" w:cs="Cambria"/>
          <w:color w:val="000000"/>
          <w:lang w:val="en-US"/>
        </w:rPr>
        <w:t>two lines</w:t>
      </w:r>
      <w:r>
        <w:rPr>
          <w:rFonts w:ascii="Cambria" w:hAnsi="Cambria" w:cs="Cambria"/>
          <w:color w:val="000000"/>
          <w:lang w:val="en-US"/>
        </w:rPr>
        <w:t xml:space="preserve"> after preceding </w:t>
      </w:r>
      <w:r w:rsidRPr="001C5B5D">
        <w:rPr>
          <w:rFonts w:ascii="Cambria" w:hAnsi="Cambria" w:cs="Cambria"/>
          <w:color w:val="000000"/>
          <w:lang w:val="en-US"/>
        </w:rPr>
        <w:t>text.</w:t>
      </w: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sidRPr="001C5B5D">
        <w:rPr>
          <w:rFonts w:ascii="Cambria" w:hAnsi="Cambria" w:cs="Cambria"/>
          <w:b/>
          <w:bCs/>
          <w:color w:val="000000"/>
          <w:lang w:val="en-US"/>
        </w:rPr>
        <w:t xml:space="preserve">3.1.1. </w:t>
      </w:r>
      <w:r>
        <w:rPr>
          <w:rFonts w:ascii="Cambria" w:hAnsi="Cambria" w:cs="Cambria"/>
          <w:b/>
          <w:bCs/>
          <w:color w:val="000000"/>
          <w:lang w:val="en-US"/>
        </w:rPr>
        <w:t>Third range title</w:t>
      </w:r>
      <w:r w:rsidRPr="001C5B5D">
        <w:rPr>
          <w:rFonts w:ascii="Cambria" w:hAnsi="Cambria" w:cs="Cambria"/>
          <w:b/>
          <w:bCs/>
          <w:color w:val="000000"/>
          <w:lang w:val="en-US"/>
        </w:rPr>
        <w:t xml:space="preserve">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It is the title of the first section of the first subchapter of the third chapter, with </w:t>
      </w:r>
      <w:r>
        <w:rPr>
          <w:rFonts w:ascii="Cambria" w:hAnsi="Cambria" w:cs="Cambria"/>
          <w:color w:val="000000"/>
          <w:lang w:val="en-US"/>
        </w:rPr>
        <w:t xml:space="preserve">capitalized first </w:t>
      </w:r>
      <w:r w:rsidRPr="001C5B5D">
        <w:rPr>
          <w:rFonts w:ascii="Cambria" w:hAnsi="Cambria" w:cs="Cambria"/>
          <w:color w:val="000000"/>
          <w:lang w:val="en-US"/>
        </w:rPr>
        <w:t xml:space="preserve">letter, starting from the left of the page, numbered with Arabic numerals indicating the chapter number, the current subchapter and the current section.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Obviously, the thesis can be further divided into subsections following the same structuring algorithm. It is important </w:t>
      </w:r>
      <w:r>
        <w:rPr>
          <w:rFonts w:ascii="Cambria" w:hAnsi="Cambria" w:cs="Cambria"/>
          <w:color w:val="000000"/>
          <w:lang w:val="en-US"/>
        </w:rPr>
        <w:t>that the thesis displays</w:t>
      </w:r>
      <w:r w:rsidRPr="001C5B5D">
        <w:rPr>
          <w:rFonts w:ascii="Cambria" w:hAnsi="Cambria" w:cs="Cambria"/>
          <w:color w:val="000000"/>
          <w:lang w:val="en-US"/>
        </w:rPr>
        <w:t xml:space="preserve"> the same format of titles and subtitles, the same sentence structure for titles / subtitles and the same structure of paragraphs. Each chapter of the thesis should be finalized with a brief summary of the information provided. It should connect the content of the chapter with the general theme of the thesis and show how it provides substantiation or support for the research. Each chapter / subchapter / section / subsection must always go through a review process after writing it. The elements to be considered are: information content, logic, clarity, coherence and fluency of language.</w:t>
      </w:r>
    </w:p>
    <w:p w:rsidR="000B61A4" w:rsidRPr="001C5B5D" w:rsidRDefault="000B61A4" w:rsidP="00485E5C">
      <w:pPr>
        <w:autoSpaceDE w:val="0"/>
        <w:autoSpaceDN w:val="0"/>
        <w:adjustRightInd w:val="0"/>
        <w:spacing w:line="276" w:lineRule="auto"/>
        <w:jc w:val="both"/>
        <w:rPr>
          <w:rFonts w:ascii="Cambria" w:hAnsi="Cambria" w:cs="Cambria"/>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sidRPr="001C5B5D">
        <w:rPr>
          <w:rFonts w:ascii="Cambria" w:hAnsi="Cambria" w:cs="Cambria"/>
          <w:b/>
          <w:bCs/>
          <w:color w:val="000000"/>
          <w:lang w:val="en-US"/>
        </w:rPr>
        <w:lastRenderedPageBreak/>
        <w:t xml:space="preserve">D. EDITING TABLES, FIGURES / GRAPHS AND </w:t>
      </w:r>
      <w:r>
        <w:rPr>
          <w:rFonts w:ascii="Cambria" w:hAnsi="Cambria" w:cs="Cambria"/>
          <w:b/>
          <w:bCs/>
          <w:color w:val="000000"/>
          <w:lang w:val="en-US"/>
        </w:rPr>
        <w:t>APPENDIXES</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In general, it is recommended that they appear immediately after their first mention in the section text, and not at the end of the section or </w:t>
      </w:r>
      <w:r>
        <w:rPr>
          <w:rFonts w:ascii="Cambria" w:hAnsi="Cambria" w:cs="Cambria"/>
          <w:color w:val="000000"/>
          <w:lang w:val="en-US"/>
        </w:rPr>
        <w:t xml:space="preserve">of the </w:t>
      </w:r>
      <w:r w:rsidRPr="001C5B5D">
        <w:rPr>
          <w:rFonts w:ascii="Cambria" w:hAnsi="Cambria" w:cs="Cambria"/>
          <w:color w:val="000000"/>
          <w:lang w:val="en-US"/>
        </w:rPr>
        <w:t xml:space="preserve">thesis. Each chart or table should be commented, explained, and integrated in the context of the entire section / work. The </w:t>
      </w:r>
      <w:r>
        <w:rPr>
          <w:rFonts w:ascii="Cambria" w:hAnsi="Cambria" w:cs="Cambria"/>
          <w:color w:val="000000"/>
          <w:lang w:val="en-US"/>
        </w:rPr>
        <w:t>appendixes</w:t>
      </w:r>
      <w:r w:rsidRPr="001C5B5D">
        <w:rPr>
          <w:rFonts w:ascii="Cambria" w:hAnsi="Cambria" w:cs="Cambria"/>
          <w:color w:val="000000"/>
          <w:lang w:val="en-US"/>
        </w:rPr>
        <w:t xml:space="preserve"> should be used to present secondary results that </w:t>
      </w:r>
      <w:r>
        <w:rPr>
          <w:rFonts w:ascii="Cambria" w:hAnsi="Cambria" w:cs="Cambria"/>
          <w:color w:val="000000"/>
          <w:lang w:val="en-US"/>
        </w:rPr>
        <w:t>could not be justifiably integrated</w:t>
      </w:r>
      <w:r w:rsidRPr="001C5B5D">
        <w:rPr>
          <w:rFonts w:ascii="Cambria" w:hAnsi="Cambria" w:cs="Cambria"/>
          <w:color w:val="000000"/>
          <w:lang w:val="en-US"/>
        </w:rPr>
        <w:t xml:space="preserve"> in the text of the thesis, information on the data used in the research, programs </w:t>
      </w:r>
      <w:r>
        <w:rPr>
          <w:rFonts w:ascii="Cambria" w:hAnsi="Cambria" w:cs="Cambria"/>
          <w:color w:val="000000"/>
          <w:lang w:val="en-US"/>
        </w:rPr>
        <w:t>from</w:t>
      </w:r>
      <w:r w:rsidRPr="001C5B5D">
        <w:rPr>
          <w:rFonts w:ascii="Cambria" w:hAnsi="Cambria" w:cs="Cambria"/>
          <w:color w:val="000000"/>
          <w:lang w:val="en-US"/>
        </w:rPr>
        <w:t xml:space="preserve"> computer applications, etc., while the important calculations or the information on which the section conclusions have been reached will be mentioned in the text of the thesis. In the</w:t>
      </w:r>
      <w:r>
        <w:rPr>
          <w:rFonts w:ascii="Cambria" w:hAnsi="Cambria" w:cs="Cambria"/>
          <w:color w:val="000000"/>
          <w:lang w:val="en-US"/>
        </w:rPr>
        <w:t xml:space="preserve"> thesis sections’</w:t>
      </w:r>
      <w:r w:rsidRPr="001C5B5D">
        <w:rPr>
          <w:rFonts w:ascii="Cambria" w:hAnsi="Cambria" w:cs="Cambria"/>
          <w:color w:val="000000"/>
          <w:lang w:val="en-US"/>
        </w:rPr>
        <w:t xml:space="preserve"> text, reference should be made to the composition of the </w:t>
      </w:r>
      <w:r>
        <w:rPr>
          <w:rFonts w:ascii="Cambria" w:hAnsi="Cambria" w:cs="Cambria"/>
          <w:color w:val="000000"/>
          <w:lang w:val="en-US"/>
        </w:rPr>
        <w:t>appendixes</w:t>
      </w:r>
      <w:r w:rsidRPr="001C5B5D">
        <w:rPr>
          <w:rFonts w:ascii="Cambria" w:hAnsi="Cambria" w:cs="Cambria"/>
          <w:color w:val="000000"/>
          <w:lang w:val="en-US"/>
        </w:rPr>
        <w:t xml:space="preserve"> (for example, "The real GDP values ​​of the last 20 years are presented in Table 2.1. The complete set of real values ​​by economic sectors is presented in </w:t>
      </w:r>
      <w:r>
        <w:rPr>
          <w:rFonts w:ascii="Cambria" w:hAnsi="Cambria" w:cs="Cambria"/>
          <w:color w:val="000000"/>
          <w:lang w:val="en-US"/>
        </w:rPr>
        <w:t>Appendix</w:t>
      </w:r>
      <w:r w:rsidRPr="001C5B5D">
        <w:rPr>
          <w:rFonts w:ascii="Cambria" w:hAnsi="Cambria" w:cs="Cambria"/>
          <w:color w:val="000000"/>
          <w:lang w:val="en-US"/>
        </w:rPr>
        <w:t xml:space="preserve"> A").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 xml:space="preserve">If the reference to a table or graph is sufficiently clear, the page number in which the table / graph or other references appears in the text is not quoted in the section text (for example, do not write "Table on page 12 shows ..."). For simplicity and </w:t>
      </w:r>
      <w:r>
        <w:rPr>
          <w:rFonts w:ascii="Cambria" w:hAnsi="Cambria" w:cs="Cambria"/>
          <w:color w:val="000000"/>
          <w:lang w:val="en-US"/>
        </w:rPr>
        <w:t xml:space="preserve">for </w:t>
      </w:r>
      <w:r w:rsidRPr="001C5B5D">
        <w:rPr>
          <w:rFonts w:ascii="Cambria" w:hAnsi="Cambria" w:cs="Cambria"/>
          <w:color w:val="000000"/>
          <w:lang w:val="en-US"/>
        </w:rPr>
        <w:t xml:space="preserve">avoiding potential numbering errors, it is advisable to refer only to the numbering assigned to the tables and graphs. </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Av</w:t>
      </w:r>
      <w:r>
        <w:rPr>
          <w:rFonts w:ascii="Cambria" w:hAnsi="Cambria" w:cs="Cambria"/>
          <w:color w:val="000000"/>
          <w:lang w:val="en-US"/>
        </w:rPr>
        <w:t>oid oversized tables or graphs</w:t>
      </w:r>
      <w:r w:rsidRPr="001C5B5D">
        <w:rPr>
          <w:rFonts w:ascii="Cambria" w:hAnsi="Cambria" w:cs="Cambria"/>
          <w:color w:val="000000"/>
          <w:lang w:val="en-US"/>
        </w:rPr>
        <w:t xml:space="preserve"> in the text. If the volume of information is difficult to synthesize in a single table, several complementary tables will be used. The introduction of graphs or tables as an image in the text of the thesis will be done </w:t>
      </w:r>
      <w:r>
        <w:rPr>
          <w:rFonts w:ascii="Cambria" w:hAnsi="Cambria" w:cs="Cambria"/>
          <w:color w:val="000000"/>
          <w:lang w:val="en-US"/>
        </w:rPr>
        <w:t>by maintaining as much as possible</w:t>
      </w:r>
      <w:r w:rsidRPr="001C5B5D">
        <w:rPr>
          <w:rFonts w:ascii="Cambria" w:hAnsi="Cambria" w:cs="Cambria"/>
          <w:color w:val="000000"/>
          <w:lang w:val="en-US"/>
        </w:rPr>
        <w:t xml:space="preserve"> the same size of the characters in the image and text.</w:t>
      </w:r>
    </w:p>
    <w:p w:rsidR="000B61A4" w:rsidRPr="001C5B5D" w:rsidRDefault="000B61A4" w:rsidP="00485E5C">
      <w:pPr>
        <w:autoSpaceDE w:val="0"/>
        <w:autoSpaceDN w:val="0"/>
        <w:adjustRightInd w:val="0"/>
        <w:spacing w:line="276" w:lineRule="auto"/>
        <w:jc w:val="both"/>
        <w:rPr>
          <w:rFonts w:ascii="Cambria" w:hAnsi="Cambria" w:cs="Cambria"/>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sidRPr="001C5B5D">
        <w:rPr>
          <w:rFonts w:ascii="Cambria" w:hAnsi="Cambria" w:cs="Cambria"/>
          <w:b/>
          <w:bCs/>
          <w:color w:val="000000"/>
          <w:lang w:val="en-US"/>
        </w:rPr>
        <w:t xml:space="preserve">E. CORRECTION OF THE TEXT </w:t>
      </w:r>
    </w:p>
    <w:p w:rsidR="000B61A4" w:rsidRPr="00573198" w:rsidRDefault="000B61A4" w:rsidP="00573198">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The author must give great importance to the correction</w:t>
      </w:r>
      <w:r>
        <w:rPr>
          <w:rFonts w:ascii="Cambria" w:hAnsi="Cambria" w:cs="Cambria"/>
          <w:color w:val="000000"/>
          <w:lang w:val="en-US"/>
        </w:rPr>
        <w:t xml:space="preserve"> of the written </w:t>
      </w:r>
      <w:r w:rsidRPr="001C5B5D">
        <w:rPr>
          <w:rFonts w:ascii="Cambria" w:hAnsi="Cambria" w:cs="Cambria"/>
          <w:color w:val="000000"/>
          <w:lang w:val="en-US"/>
        </w:rPr>
        <w:t xml:space="preserve">material and </w:t>
      </w:r>
      <w:r>
        <w:rPr>
          <w:rFonts w:ascii="Cambria" w:hAnsi="Cambria" w:cs="Cambria"/>
          <w:color w:val="000000"/>
          <w:lang w:val="en-US"/>
        </w:rPr>
        <w:t xml:space="preserve">to the </w:t>
      </w:r>
      <w:r w:rsidRPr="001C5B5D">
        <w:rPr>
          <w:rFonts w:ascii="Cambria" w:hAnsi="Cambria" w:cs="Cambria"/>
          <w:color w:val="000000"/>
          <w:lang w:val="en-US"/>
        </w:rPr>
        <w:t>number</w:t>
      </w:r>
      <w:r>
        <w:rPr>
          <w:rFonts w:ascii="Cambria" w:hAnsi="Cambria" w:cs="Cambria"/>
          <w:color w:val="000000"/>
          <w:lang w:val="en-US"/>
        </w:rPr>
        <w:t>ing of the tables and graphs. They</w:t>
      </w:r>
      <w:r w:rsidRPr="001C5B5D">
        <w:rPr>
          <w:rFonts w:ascii="Cambria" w:hAnsi="Cambria" w:cs="Cambria"/>
          <w:color w:val="000000"/>
          <w:lang w:val="en-US"/>
        </w:rPr>
        <w:t xml:space="preserve"> must ensure that each number is correctly listed in both tables and charts, as well as in </w:t>
      </w:r>
      <w:r>
        <w:rPr>
          <w:rFonts w:ascii="Cambria" w:hAnsi="Cambria" w:cs="Cambria"/>
          <w:color w:val="000000"/>
          <w:lang w:val="en-US"/>
        </w:rPr>
        <w:t xml:space="preserve">the </w:t>
      </w:r>
      <w:r w:rsidRPr="001C5B5D">
        <w:rPr>
          <w:rFonts w:ascii="Cambria" w:hAnsi="Cambria" w:cs="Cambria"/>
          <w:color w:val="000000"/>
          <w:lang w:val="en-US"/>
        </w:rPr>
        <w:t xml:space="preserve">text. Therefore, </w:t>
      </w:r>
      <w:r>
        <w:rPr>
          <w:rFonts w:ascii="Cambria" w:hAnsi="Cambria" w:cs="Cambria"/>
          <w:color w:val="000000"/>
          <w:lang w:val="en-US"/>
        </w:rPr>
        <w:t>the text</w:t>
      </w:r>
      <w:r w:rsidRPr="001C5B5D">
        <w:rPr>
          <w:rFonts w:ascii="Cambria" w:hAnsi="Cambria" w:cs="Cambria"/>
          <w:color w:val="000000"/>
          <w:lang w:val="en-US"/>
        </w:rPr>
        <w:t xml:space="preserve"> must be verified against the original or original data set and compared to the final version. It is also necessary to check systematically in the text if all the numbers are correct. For example, if the text shows "As shown in Table 3.2, the inflation rate has increased by two percentage points ...", it will be checked in Table 3.2 if this statement is correct.</w:t>
      </w:r>
    </w:p>
    <w:p w:rsidR="000B61A4" w:rsidRPr="001C5B5D" w:rsidRDefault="000B61A4" w:rsidP="00485E5C">
      <w:pPr>
        <w:autoSpaceDE w:val="0"/>
        <w:autoSpaceDN w:val="0"/>
        <w:adjustRightInd w:val="0"/>
        <w:spacing w:line="276" w:lineRule="auto"/>
        <w:jc w:val="both"/>
        <w:rPr>
          <w:rFonts w:ascii="Cambria" w:hAnsi="Cambria" w:cs="Cambria"/>
          <w:color w:val="000000"/>
          <w:lang w:val="en-US"/>
        </w:rPr>
      </w:pPr>
    </w:p>
    <w:p w:rsidR="000B61A4" w:rsidRPr="001C5B5D" w:rsidRDefault="000B61A4" w:rsidP="00485E5C">
      <w:pPr>
        <w:spacing w:line="276" w:lineRule="auto"/>
        <w:ind w:firstLine="708"/>
        <w:jc w:val="both"/>
        <w:rPr>
          <w:rFonts w:ascii="Cambria" w:hAnsi="Cambria" w:cs="Cambria"/>
          <w:b/>
          <w:bCs/>
          <w:color w:val="222222"/>
          <w:lang w:val="en-US"/>
        </w:rPr>
      </w:pPr>
      <w:r w:rsidRPr="001C5B5D">
        <w:rPr>
          <w:rFonts w:ascii="Cambria" w:hAnsi="Cambria" w:cs="Cambria"/>
          <w:b/>
          <w:bCs/>
          <w:color w:val="222222"/>
          <w:lang w:val="en-US"/>
        </w:rPr>
        <w:t>III. PRESENTATION OF THE DATABASE AND OBTAINED</w:t>
      </w:r>
      <w:r w:rsidRPr="009470E7">
        <w:rPr>
          <w:rFonts w:ascii="Cambria" w:hAnsi="Cambria" w:cs="Cambria"/>
          <w:b/>
          <w:bCs/>
          <w:color w:val="222222"/>
          <w:lang w:val="en-US"/>
        </w:rPr>
        <w:t xml:space="preserve"> </w:t>
      </w:r>
      <w:r w:rsidRPr="001C5B5D">
        <w:rPr>
          <w:rFonts w:ascii="Cambria" w:hAnsi="Cambria" w:cs="Cambria"/>
          <w:b/>
          <w:bCs/>
          <w:color w:val="222222"/>
          <w:lang w:val="en-US"/>
        </w:rPr>
        <w:t>RESULTS</w:t>
      </w:r>
    </w:p>
    <w:p w:rsidR="000B61A4" w:rsidRPr="001C5B5D" w:rsidRDefault="000B61A4" w:rsidP="00485E5C">
      <w:pPr>
        <w:spacing w:line="276" w:lineRule="auto"/>
        <w:ind w:firstLine="708"/>
        <w:jc w:val="both"/>
        <w:rPr>
          <w:rFonts w:ascii="Cambria" w:hAnsi="Cambria" w:cs="Cambria"/>
          <w:b/>
          <w:bCs/>
          <w:color w:val="222222"/>
          <w:lang w:val="en-US"/>
        </w:rPr>
      </w:pPr>
    </w:p>
    <w:p w:rsidR="000B61A4" w:rsidRPr="001C5B5D" w:rsidRDefault="000B61A4" w:rsidP="00485E5C">
      <w:pPr>
        <w:spacing w:line="276" w:lineRule="auto"/>
        <w:ind w:firstLine="708"/>
        <w:jc w:val="both"/>
        <w:rPr>
          <w:rFonts w:ascii="Cambria" w:hAnsi="Cambria" w:cs="Cambria"/>
          <w:b/>
          <w:bCs/>
          <w:color w:val="222222"/>
          <w:lang w:val="en-US"/>
        </w:rPr>
      </w:pPr>
      <w:r w:rsidRPr="001C5B5D">
        <w:rPr>
          <w:rFonts w:ascii="Cambria" w:hAnsi="Cambria" w:cs="Cambria"/>
          <w:b/>
          <w:bCs/>
          <w:color w:val="222222"/>
          <w:lang w:val="en-US"/>
        </w:rPr>
        <w:t>A. TABLES</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The purpose of presenting table data or results is to facilitate the interpretation of data </w:t>
      </w:r>
      <w:r>
        <w:rPr>
          <w:rFonts w:ascii="Cambria" w:hAnsi="Cambria" w:cs="Cambria"/>
          <w:color w:val="222222"/>
          <w:lang w:val="en-US"/>
        </w:rPr>
        <w:t xml:space="preserve">in the </w:t>
      </w:r>
      <w:r w:rsidRPr="001C5B5D">
        <w:rPr>
          <w:rFonts w:ascii="Cambria" w:hAnsi="Cambria" w:cs="Cambria"/>
          <w:color w:val="222222"/>
          <w:lang w:val="en-US"/>
        </w:rPr>
        <w:t>text and to provide the reader with a clearer view of the results. A table must contain sufficient information to ensure the content is understood by the reader. The following points will be considered:</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w:t>
      </w:r>
      <w:r w:rsidRPr="008B0E47">
        <w:rPr>
          <w:rFonts w:ascii="Cambria" w:hAnsi="Cambria" w:cs="Cambria"/>
          <w:i/>
          <w:iCs/>
          <w:color w:val="222222"/>
          <w:lang w:val="en-US"/>
        </w:rPr>
        <w:t>The tables</w:t>
      </w:r>
      <w:r w:rsidRPr="001C5B5D">
        <w:rPr>
          <w:rFonts w:ascii="Cambria" w:hAnsi="Cambria" w:cs="Cambria"/>
          <w:color w:val="222222"/>
          <w:lang w:val="en-US"/>
        </w:rPr>
        <w:t xml:space="preserve"> will be numbered (the numbering will include two numbers: the chapter number and a number starting from 1 for the tables for each chapter in the order of their occurrence in the text). Thus, the first digit will be the chapter number, and the next will identify the table number in the chapter.</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Each table will have a </w:t>
      </w:r>
      <w:r w:rsidRPr="00AD225D">
        <w:rPr>
          <w:rFonts w:ascii="Cambria" w:hAnsi="Cambria" w:cs="Cambria"/>
          <w:i/>
          <w:iCs/>
          <w:color w:val="222222"/>
          <w:lang w:val="en-US"/>
        </w:rPr>
        <w:t>suggestive title</w:t>
      </w:r>
      <w:r w:rsidRPr="001C5B5D">
        <w:rPr>
          <w:rFonts w:ascii="Cambria" w:hAnsi="Cambria" w:cs="Cambria"/>
          <w:color w:val="222222"/>
          <w:lang w:val="en-US"/>
        </w:rPr>
        <w:t xml:space="preserve"> for the elements it</w:t>
      </w:r>
      <w:r>
        <w:rPr>
          <w:rFonts w:ascii="Cambria" w:hAnsi="Cambria" w:cs="Cambria"/>
          <w:color w:val="222222"/>
          <w:lang w:val="en-US"/>
        </w:rPr>
        <w:t xml:space="preserve"> contains</w:t>
      </w:r>
      <w:r w:rsidRPr="001C5B5D">
        <w:rPr>
          <w:rFonts w:ascii="Cambria" w:hAnsi="Cambria" w:cs="Cambria"/>
          <w:color w:val="222222"/>
          <w:lang w:val="en-US"/>
        </w:rPr>
        <w:t xml:space="preserve">. </w:t>
      </w:r>
      <w:r>
        <w:rPr>
          <w:rFonts w:ascii="Cambria" w:hAnsi="Cambria" w:cs="Cambria"/>
          <w:color w:val="222222"/>
          <w:lang w:val="en-US"/>
        </w:rPr>
        <w:t>No matter if</w:t>
      </w:r>
      <w:r w:rsidRPr="001C5B5D">
        <w:rPr>
          <w:rFonts w:ascii="Cambria" w:hAnsi="Cambria" w:cs="Cambria"/>
          <w:color w:val="222222"/>
          <w:lang w:val="en-US"/>
        </w:rPr>
        <w:t xml:space="preserve"> the table contains data, information, work that does not belong to the author, or </w:t>
      </w:r>
      <w:r>
        <w:rPr>
          <w:rFonts w:ascii="Cambria" w:hAnsi="Cambria" w:cs="Cambria"/>
          <w:color w:val="222222"/>
          <w:lang w:val="en-US"/>
        </w:rPr>
        <w:t xml:space="preserve">if </w:t>
      </w:r>
      <w:r w:rsidRPr="001C5B5D">
        <w:rPr>
          <w:rFonts w:ascii="Cambria" w:hAnsi="Cambria" w:cs="Cambria"/>
          <w:color w:val="222222"/>
          <w:lang w:val="en-US"/>
        </w:rPr>
        <w:t xml:space="preserve">the data is the result of </w:t>
      </w:r>
      <w:r>
        <w:rPr>
          <w:rFonts w:ascii="Cambria" w:hAnsi="Cambria" w:cs="Cambria"/>
          <w:color w:val="222222"/>
          <w:lang w:val="en-US"/>
        </w:rPr>
        <w:t>author’s</w:t>
      </w:r>
      <w:r w:rsidRPr="001C5B5D">
        <w:rPr>
          <w:rFonts w:ascii="Cambria" w:hAnsi="Cambria" w:cs="Cambria"/>
          <w:color w:val="222222"/>
          <w:lang w:val="en-US"/>
        </w:rPr>
        <w:t xml:space="preserve"> own processing, the source will be specified below the table.</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All tables must be </w:t>
      </w:r>
      <w:r w:rsidRPr="00773320">
        <w:rPr>
          <w:rFonts w:ascii="Cambria" w:hAnsi="Cambria" w:cs="Cambria"/>
          <w:i/>
          <w:iCs/>
          <w:color w:val="222222"/>
          <w:lang w:val="en-US"/>
        </w:rPr>
        <w:t>explicitly mentioned in the text</w:t>
      </w:r>
      <w:r w:rsidRPr="001C5B5D">
        <w:rPr>
          <w:rFonts w:ascii="Cambria" w:hAnsi="Cambria" w:cs="Cambria"/>
          <w:color w:val="222222"/>
          <w:lang w:val="en-US"/>
        </w:rPr>
        <w:t xml:space="preserve"> and described clearly </w:t>
      </w:r>
      <w:r>
        <w:rPr>
          <w:rFonts w:ascii="Cambria" w:hAnsi="Cambria" w:cs="Cambria"/>
          <w:color w:val="222222"/>
          <w:lang w:val="en-US"/>
        </w:rPr>
        <w:t xml:space="preserve">so </w:t>
      </w:r>
      <w:r w:rsidRPr="001C5B5D">
        <w:rPr>
          <w:rFonts w:ascii="Cambria" w:hAnsi="Cambria" w:cs="Cambria"/>
          <w:color w:val="222222"/>
          <w:lang w:val="en-US"/>
        </w:rPr>
        <w:t>that the reader understands their content.</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lastRenderedPageBreak/>
        <w:t xml:space="preserve">• The table number must be immediately followed by a short title indicating the contents of the table. </w:t>
      </w:r>
      <w:r w:rsidRPr="00B9599D">
        <w:rPr>
          <w:rFonts w:ascii="Cambria" w:hAnsi="Cambria" w:cs="Cambria"/>
          <w:i/>
          <w:iCs/>
          <w:color w:val="222222"/>
          <w:lang w:val="en-US"/>
        </w:rPr>
        <w:t>The title</w:t>
      </w:r>
      <w:r w:rsidRPr="001C5B5D">
        <w:rPr>
          <w:rFonts w:ascii="Cambria" w:hAnsi="Cambria" w:cs="Cambria"/>
          <w:color w:val="222222"/>
          <w:lang w:val="en-US"/>
        </w:rPr>
        <w:t xml:space="preserve"> has to be representative of the content and not a simple "Results" or "Data", but rather "</w:t>
      </w:r>
      <w:r>
        <w:rPr>
          <w:rFonts w:ascii="Cambria" w:hAnsi="Cambria" w:cs="Cambria"/>
          <w:color w:val="222222"/>
          <w:lang w:val="en-US"/>
        </w:rPr>
        <w:t>The e</w:t>
      </w:r>
      <w:r w:rsidRPr="001C5B5D">
        <w:rPr>
          <w:rFonts w:ascii="Cambria" w:hAnsi="Cambria" w:cs="Cambria"/>
          <w:color w:val="222222"/>
          <w:lang w:val="en-US"/>
        </w:rPr>
        <w:t xml:space="preserve">volution of the inflation rate in the period ...". The number and title, such as "Table 1.2: Inflation Rate Evolution in the Period 1989-2007", </w:t>
      </w:r>
      <w:r w:rsidRPr="00486E81">
        <w:rPr>
          <w:rFonts w:ascii="Cambria" w:hAnsi="Cambria" w:cs="Cambria"/>
          <w:color w:val="222222"/>
          <w:u w:val="single"/>
          <w:lang w:val="en-US"/>
        </w:rPr>
        <w:t>are placed above the table</w:t>
      </w:r>
      <w:r w:rsidRPr="001C5B5D">
        <w:rPr>
          <w:rFonts w:ascii="Cambria" w:hAnsi="Cambria" w:cs="Cambria"/>
          <w:color w:val="222222"/>
          <w:lang w:val="en-US"/>
        </w:rPr>
        <w:t>. Whatever the convention used to edit the tables, it should be followed consistently throughout the thesis.</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You should not abuse </w:t>
      </w:r>
      <w:r w:rsidRPr="00E00CB1">
        <w:rPr>
          <w:rFonts w:ascii="Cambria" w:hAnsi="Cambria" w:cs="Cambria"/>
          <w:i/>
          <w:iCs/>
          <w:color w:val="222222"/>
          <w:lang w:val="en-US"/>
        </w:rPr>
        <w:t>the drawing of lines</w:t>
      </w:r>
      <w:r w:rsidRPr="001C5B5D">
        <w:rPr>
          <w:rFonts w:ascii="Cambria" w:hAnsi="Cambria" w:cs="Cambria"/>
          <w:color w:val="222222"/>
          <w:lang w:val="en-US"/>
        </w:rPr>
        <w:t xml:space="preserve"> in the tables. Lines must separate only the data groups in the table, not every</w:t>
      </w:r>
      <w:r>
        <w:rPr>
          <w:rFonts w:ascii="Cambria" w:hAnsi="Cambria" w:cs="Cambria"/>
          <w:color w:val="222222"/>
          <w:lang w:val="en-US"/>
        </w:rPr>
        <w:t xml:space="preserve"> data</w:t>
      </w:r>
      <w:r w:rsidRPr="001C5B5D">
        <w:rPr>
          <w:rFonts w:ascii="Cambria" w:hAnsi="Cambria" w:cs="Cambria"/>
          <w:color w:val="222222"/>
          <w:lang w:val="en-US"/>
        </w:rPr>
        <w:t xml:space="preserve"> </w:t>
      </w:r>
      <w:r>
        <w:rPr>
          <w:rFonts w:ascii="Cambria" w:hAnsi="Cambria" w:cs="Cambria"/>
          <w:color w:val="222222"/>
          <w:lang w:val="en-US"/>
        </w:rPr>
        <w:t>item</w:t>
      </w:r>
      <w:r w:rsidRPr="001C5B5D">
        <w:rPr>
          <w:rFonts w:ascii="Cambria" w:hAnsi="Cambria" w:cs="Cambria"/>
          <w:color w:val="222222"/>
          <w:lang w:val="en-US"/>
        </w:rPr>
        <w:t>.</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w:t>
      </w:r>
      <w:r w:rsidRPr="00167F0F">
        <w:rPr>
          <w:rFonts w:ascii="Cambria" w:hAnsi="Cambria" w:cs="Cambria"/>
          <w:i/>
          <w:iCs/>
          <w:color w:val="222222"/>
          <w:lang w:val="en-US"/>
        </w:rPr>
        <w:t>The data</w:t>
      </w:r>
      <w:r w:rsidRPr="001C5B5D">
        <w:rPr>
          <w:rFonts w:ascii="Cambria" w:hAnsi="Cambria" w:cs="Cambria"/>
          <w:color w:val="222222"/>
          <w:lang w:val="en-US"/>
        </w:rPr>
        <w:t xml:space="preserve"> presented must be properly aligned and the numbers should be rounded accordingly.</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If there are spaces in the table due to the lack of certain data / calculations, they will be marked with a dash (-).</w:t>
      </w:r>
    </w:p>
    <w:p w:rsidR="000B61A4" w:rsidRPr="001C5B5D" w:rsidRDefault="000B61A4" w:rsidP="00485E5C">
      <w:pPr>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 Special notes on some data will be made with an asterisk (*) or exponent numbers / letters. A footnote at the end of the table, which has the same designation, must contain the explanation. </w:t>
      </w:r>
      <w:r>
        <w:rPr>
          <w:rFonts w:ascii="Cambria" w:hAnsi="Cambria" w:cs="Cambria"/>
          <w:color w:val="222222"/>
          <w:lang w:val="en-US"/>
        </w:rPr>
        <w:t>This marking</w:t>
      </w:r>
      <w:r w:rsidRPr="001C5B5D">
        <w:rPr>
          <w:rFonts w:ascii="Cambria" w:hAnsi="Cambria" w:cs="Cambria"/>
          <w:color w:val="222222"/>
          <w:lang w:val="en-US"/>
        </w:rPr>
        <w:t xml:space="preserve"> and explanation should appear on all figures and tables in which they </w:t>
      </w:r>
      <w:r>
        <w:rPr>
          <w:rFonts w:ascii="Cambria" w:hAnsi="Cambria" w:cs="Cambria"/>
          <w:color w:val="222222"/>
          <w:lang w:val="en-US"/>
        </w:rPr>
        <w:t>are applicable</w:t>
      </w:r>
      <w:r w:rsidRPr="001C5B5D">
        <w:rPr>
          <w:rFonts w:ascii="Cambria" w:hAnsi="Cambria" w:cs="Cambria"/>
          <w:color w:val="222222"/>
          <w:lang w:val="en-US"/>
        </w:rPr>
        <w:t>, and not just on som</w:t>
      </w:r>
      <w:r>
        <w:rPr>
          <w:rFonts w:ascii="Cambria" w:hAnsi="Cambria" w:cs="Cambria"/>
          <w:color w:val="222222"/>
          <w:lang w:val="en-US"/>
        </w:rPr>
        <w:t>e tables where this data appear</w:t>
      </w:r>
      <w:r w:rsidRPr="001C5B5D">
        <w:rPr>
          <w:rFonts w:ascii="Cambria" w:hAnsi="Cambria" w:cs="Cambria"/>
          <w:color w:val="222222"/>
          <w:lang w:val="en-US"/>
        </w:rPr>
        <w:t xml:space="preserve">. Avoid mixing the symbols used in the </w:t>
      </w:r>
      <w:r>
        <w:rPr>
          <w:rFonts w:ascii="Cambria" w:hAnsi="Cambria" w:cs="Cambria"/>
          <w:color w:val="222222"/>
          <w:lang w:val="en-US"/>
        </w:rPr>
        <w:t>thesis</w:t>
      </w:r>
      <w:r w:rsidRPr="001C5B5D">
        <w:rPr>
          <w:rFonts w:ascii="Cambria" w:hAnsi="Cambria" w:cs="Cambria"/>
          <w:color w:val="222222"/>
          <w:lang w:val="en-US"/>
        </w:rPr>
        <w:t>.</w:t>
      </w:r>
    </w:p>
    <w:p w:rsidR="000B61A4" w:rsidRPr="001C5B5D" w:rsidRDefault="000B61A4" w:rsidP="00485E5C">
      <w:pPr>
        <w:autoSpaceDE w:val="0"/>
        <w:autoSpaceDN w:val="0"/>
        <w:adjustRightInd w:val="0"/>
        <w:spacing w:line="276" w:lineRule="auto"/>
        <w:jc w:val="both"/>
        <w:rPr>
          <w:rFonts w:ascii="Cambria" w:hAnsi="Cambria" w:cs="Cambria"/>
          <w:color w:val="222222"/>
          <w:lang w:val="en-US"/>
        </w:rPr>
      </w:pPr>
    </w:p>
    <w:p w:rsidR="000B61A4" w:rsidRPr="001C5B5D" w:rsidRDefault="000B61A4" w:rsidP="00485E5C">
      <w:pPr>
        <w:pStyle w:val="Heading1"/>
        <w:spacing w:line="276" w:lineRule="auto"/>
        <w:rPr>
          <w:rFonts w:ascii="Cambria" w:hAnsi="Cambria" w:cs="Cambria"/>
          <w:lang w:val="en-US"/>
        </w:rPr>
      </w:pPr>
      <w:r w:rsidRPr="001C5B5D">
        <w:rPr>
          <w:rFonts w:ascii="Cambria" w:hAnsi="Cambria" w:cs="Cambria"/>
          <w:lang w:val="en-US"/>
        </w:rPr>
        <w:t>B. FIGURES, GRAPHS</w:t>
      </w:r>
    </w:p>
    <w:p w:rsidR="000B61A4" w:rsidRPr="001C5B5D" w:rsidRDefault="000B61A4" w:rsidP="00485E5C">
      <w:pPr>
        <w:pStyle w:val="Heading1"/>
        <w:spacing w:line="276" w:lineRule="auto"/>
        <w:jc w:val="both"/>
        <w:rPr>
          <w:rFonts w:ascii="Cambria" w:hAnsi="Cambria" w:cs="Cambria"/>
          <w:b w:val="0"/>
          <w:bCs w:val="0"/>
          <w:lang w:val="en-US"/>
        </w:rPr>
      </w:pPr>
      <w:r w:rsidRPr="001C5B5D">
        <w:rPr>
          <w:rFonts w:ascii="Cambria" w:hAnsi="Cambria" w:cs="Cambria"/>
          <w:b w:val="0"/>
          <w:bCs w:val="0"/>
          <w:lang w:val="en-US"/>
        </w:rPr>
        <w:t>Often</w:t>
      </w:r>
      <w:r>
        <w:rPr>
          <w:rFonts w:ascii="Cambria" w:hAnsi="Cambria" w:cs="Cambria"/>
          <w:b w:val="0"/>
          <w:bCs w:val="0"/>
          <w:lang w:val="en-US"/>
        </w:rPr>
        <w:t>times</w:t>
      </w:r>
      <w:r w:rsidRPr="001C5B5D">
        <w:rPr>
          <w:rFonts w:ascii="Cambria" w:hAnsi="Cambria" w:cs="Cambria"/>
          <w:b w:val="0"/>
          <w:bCs w:val="0"/>
          <w:lang w:val="en-US"/>
        </w:rPr>
        <w:t xml:space="preserve"> a graph or figure can transmit relevant information in much easier a way to interpret than a table. Trends or configurations can be more easily observed when presented in such a manner. However, an inappropriately designed figure may present a misleading, incorrect data interpretation. For example, the reader may be misled if: the confidence intervals are not charted or are not available to show the accuracy of the data, the data are connected when there is in fact no justification for this or the scale used in the data presentation is inappropriate and does not show the differences between actual data or </w:t>
      </w:r>
      <w:r>
        <w:rPr>
          <w:rFonts w:ascii="Cambria" w:hAnsi="Cambria" w:cs="Cambria"/>
          <w:b w:val="0"/>
          <w:bCs w:val="0"/>
          <w:lang w:val="en-US"/>
        </w:rPr>
        <w:t xml:space="preserve">it </w:t>
      </w:r>
      <w:r w:rsidRPr="001C5B5D">
        <w:rPr>
          <w:rFonts w:ascii="Cambria" w:hAnsi="Cambria" w:cs="Cambria"/>
          <w:b w:val="0"/>
          <w:bCs w:val="0"/>
          <w:lang w:val="en-US"/>
        </w:rPr>
        <w:t>exaggerates the difference in economic reality.</w:t>
      </w:r>
    </w:p>
    <w:p w:rsidR="000B61A4" w:rsidRPr="001C5B5D" w:rsidRDefault="000B61A4" w:rsidP="00981D89">
      <w:pPr>
        <w:pStyle w:val="Heading1"/>
        <w:spacing w:line="276" w:lineRule="auto"/>
        <w:jc w:val="both"/>
        <w:rPr>
          <w:rFonts w:ascii="Cambria" w:hAnsi="Cambria" w:cs="Cambria"/>
          <w:b w:val="0"/>
          <w:bCs w:val="0"/>
          <w:lang w:val="en-US"/>
        </w:rPr>
      </w:pPr>
      <w:r>
        <w:rPr>
          <w:rFonts w:ascii="Cambria" w:hAnsi="Cambria" w:cs="Cambria"/>
          <w:b w:val="0"/>
          <w:bCs w:val="0"/>
          <w:lang w:val="en-US"/>
        </w:rPr>
        <w:t>• The graph</w:t>
      </w:r>
      <w:r w:rsidRPr="001C5B5D">
        <w:rPr>
          <w:rFonts w:ascii="Cambria" w:hAnsi="Cambria" w:cs="Cambria"/>
          <w:b w:val="0"/>
          <w:bCs w:val="0"/>
          <w:lang w:val="en-US"/>
        </w:rPr>
        <w:t xml:space="preserve">/ figure must be </w:t>
      </w:r>
      <w:r w:rsidRPr="00F55F93">
        <w:rPr>
          <w:rFonts w:ascii="Cambria" w:hAnsi="Cambria" w:cs="Cambria"/>
          <w:b w:val="0"/>
          <w:bCs w:val="0"/>
          <w:u w:val="single"/>
          <w:lang w:val="en-US"/>
        </w:rPr>
        <w:t>numbered at the top</w:t>
      </w:r>
      <w:r w:rsidRPr="001C5B5D">
        <w:rPr>
          <w:rFonts w:ascii="Cambria" w:hAnsi="Cambria" w:cs="Cambria"/>
          <w:b w:val="0"/>
          <w:bCs w:val="0"/>
          <w:lang w:val="en-US"/>
        </w:rPr>
        <w:t xml:space="preserve"> with a suggestive title</w:t>
      </w:r>
      <w:r>
        <w:rPr>
          <w:rFonts w:ascii="Cambria" w:hAnsi="Cambria" w:cs="Cambria"/>
          <w:b w:val="0"/>
          <w:bCs w:val="0"/>
          <w:lang w:val="en-US"/>
        </w:rPr>
        <w:t xml:space="preserve"> regarding the content of the figure</w:t>
      </w:r>
      <w:r w:rsidRPr="001C5B5D">
        <w:rPr>
          <w:rFonts w:ascii="Cambria" w:hAnsi="Cambria" w:cs="Cambria"/>
          <w:b w:val="0"/>
          <w:bCs w:val="0"/>
          <w:lang w:val="en-US"/>
        </w:rPr>
        <w:t xml:space="preserve">/ graph and </w:t>
      </w:r>
      <w:r>
        <w:rPr>
          <w:rFonts w:ascii="Cambria" w:hAnsi="Cambria" w:cs="Cambria"/>
          <w:b w:val="0"/>
          <w:bCs w:val="0"/>
          <w:lang w:val="en-US"/>
        </w:rPr>
        <w:t xml:space="preserve">the </w:t>
      </w:r>
      <w:r w:rsidRPr="001C5B5D">
        <w:rPr>
          <w:rFonts w:ascii="Cambria" w:hAnsi="Cambria" w:cs="Cambria"/>
          <w:b w:val="0"/>
          <w:bCs w:val="0"/>
          <w:lang w:val="en-US"/>
        </w:rPr>
        <w:t xml:space="preserve">data source. </w:t>
      </w:r>
      <w:r w:rsidRPr="003778A4">
        <w:rPr>
          <w:rFonts w:ascii="Cambria" w:hAnsi="Cambria" w:cs="Cambria"/>
          <w:b w:val="0"/>
          <w:bCs w:val="0"/>
          <w:i/>
          <w:iCs/>
          <w:lang w:val="en-US"/>
        </w:rPr>
        <w:t>Figures and graphs</w:t>
      </w:r>
      <w:r w:rsidRPr="001C5B5D">
        <w:rPr>
          <w:rFonts w:ascii="Cambria" w:hAnsi="Cambria" w:cs="Cambria"/>
          <w:b w:val="0"/>
          <w:bCs w:val="0"/>
          <w:lang w:val="en-US"/>
        </w:rPr>
        <w:t xml:space="preserve"> will be numbered </w:t>
      </w:r>
      <w:r>
        <w:rPr>
          <w:rFonts w:ascii="Cambria" w:hAnsi="Cambria" w:cs="Cambria"/>
          <w:b w:val="0"/>
          <w:bCs w:val="0"/>
          <w:lang w:val="en-US"/>
        </w:rPr>
        <w:t>with</w:t>
      </w:r>
      <w:r w:rsidRPr="001C5B5D">
        <w:rPr>
          <w:rFonts w:ascii="Cambria" w:hAnsi="Cambria" w:cs="Cambria"/>
          <w:b w:val="0"/>
          <w:bCs w:val="0"/>
          <w:lang w:val="en-US"/>
        </w:rPr>
        <w:t xml:space="preserve"> two digits on the following scheme: the first digit will be the chapter number, and the next </w:t>
      </w:r>
      <w:r>
        <w:rPr>
          <w:rFonts w:ascii="Cambria" w:hAnsi="Cambria" w:cs="Cambria"/>
          <w:b w:val="0"/>
          <w:bCs w:val="0"/>
          <w:lang w:val="en-US"/>
        </w:rPr>
        <w:t>digit will identify the figure</w:t>
      </w:r>
      <w:r w:rsidRPr="001C5B5D">
        <w:rPr>
          <w:rFonts w:ascii="Cambria" w:hAnsi="Cambria" w:cs="Cambria"/>
          <w:b w:val="0"/>
          <w:bCs w:val="0"/>
          <w:lang w:val="en-US"/>
        </w:rPr>
        <w:t>/ graph number within the chapter (the numbering will start from 1 for the figures for each chapter).</w:t>
      </w:r>
    </w:p>
    <w:p w:rsidR="000B61A4" w:rsidRPr="00017222" w:rsidRDefault="000B61A4" w:rsidP="00485E5C">
      <w:pPr>
        <w:pStyle w:val="Heading1"/>
        <w:spacing w:line="276" w:lineRule="auto"/>
        <w:jc w:val="both"/>
        <w:rPr>
          <w:rFonts w:ascii="Cambria" w:hAnsi="Cambria" w:cs="Cambria"/>
          <w:b w:val="0"/>
          <w:bCs w:val="0"/>
          <w:i/>
          <w:iCs/>
          <w:lang w:val="en-US"/>
        </w:rPr>
      </w:pPr>
      <w:r w:rsidRPr="001C5B5D">
        <w:rPr>
          <w:rFonts w:ascii="Cambria" w:hAnsi="Cambria" w:cs="Cambria"/>
          <w:b w:val="0"/>
          <w:bCs w:val="0"/>
          <w:lang w:val="en-US"/>
        </w:rPr>
        <w:t xml:space="preserve">• If the graphic representation is the result of the analysis made on the basis of the data presented in a table or taken from elsewhere, </w:t>
      </w:r>
      <w:r>
        <w:rPr>
          <w:rFonts w:ascii="Cambria" w:hAnsi="Cambria" w:cs="Cambria"/>
          <w:b w:val="0"/>
          <w:bCs w:val="0"/>
          <w:lang w:val="en-US"/>
        </w:rPr>
        <w:t xml:space="preserve">when acknowledging </w:t>
      </w:r>
      <w:r w:rsidRPr="001C5B5D">
        <w:rPr>
          <w:rFonts w:ascii="Cambria" w:hAnsi="Cambria" w:cs="Cambria"/>
          <w:b w:val="0"/>
          <w:bCs w:val="0"/>
          <w:lang w:val="en-US"/>
        </w:rPr>
        <w:t xml:space="preserve">the source </w:t>
      </w:r>
      <w:r>
        <w:rPr>
          <w:rFonts w:ascii="Cambria" w:hAnsi="Cambria" w:cs="Cambria"/>
          <w:b w:val="0"/>
          <w:bCs w:val="0"/>
          <w:lang w:val="en-US"/>
        </w:rPr>
        <w:t xml:space="preserve">the student will write </w:t>
      </w:r>
      <w:r w:rsidRPr="00017222">
        <w:rPr>
          <w:rFonts w:ascii="Cambria" w:hAnsi="Cambria" w:cs="Cambria"/>
          <w:b w:val="0"/>
          <w:bCs w:val="0"/>
          <w:i/>
          <w:iCs/>
          <w:lang w:val="en-US"/>
        </w:rPr>
        <w:t>Based on the data in table no.</w:t>
      </w:r>
      <w:r w:rsidRPr="001C5B5D">
        <w:rPr>
          <w:rFonts w:ascii="Cambria" w:hAnsi="Cambria" w:cs="Cambria"/>
          <w:b w:val="0"/>
          <w:bCs w:val="0"/>
          <w:lang w:val="en-US"/>
        </w:rPr>
        <w:t xml:space="preserve"> or </w:t>
      </w:r>
      <w:r w:rsidRPr="00017222">
        <w:rPr>
          <w:rFonts w:ascii="Cambria" w:hAnsi="Cambria" w:cs="Cambria"/>
          <w:b w:val="0"/>
          <w:bCs w:val="0"/>
          <w:i/>
          <w:iCs/>
          <w:lang w:val="en-US"/>
        </w:rPr>
        <w:t>Interpretation based on the data provided by the site</w:t>
      </w:r>
      <w:r w:rsidRPr="001C5B5D">
        <w:rPr>
          <w:rFonts w:ascii="Cambria" w:hAnsi="Cambria" w:cs="Cambria"/>
          <w:b w:val="0"/>
          <w:bCs w:val="0"/>
          <w:lang w:val="en-US"/>
        </w:rPr>
        <w:t xml:space="preserve"> ... or </w:t>
      </w:r>
      <w:r w:rsidRPr="00017222">
        <w:rPr>
          <w:rFonts w:ascii="Cambria" w:hAnsi="Cambria" w:cs="Cambria"/>
          <w:b w:val="0"/>
          <w:bCs w:val="0"/>
          <w:i/>
          <w:iCs/>
          <w:lang w:val="en-US"/>
        </w:rPr>
        <w:t>Interpretation based on the publication data ... page ...</w:t>
      </w:r>
    </w:p>
    <w:p w:rsidR="000B61A4" w:rsidRPr="001C5B5D" w:rsidRDefault="000B61A4" w:rsidP="00485E5C">
      <w:pPr>
        <w:pStyle w:val="Heading1"/>
        <w:spacing w:line="276" w:lineRule="auto"/>
        <w:jc w:val="both"/>
        <w:rPr>
          <w:rFonts w:ascii="Cambria" w:hAnsi="Cambria" w:cs="Cambria"/>
          <w:b w:val="0"/>
          <w:bCs w:val="0"/>
          <w:lang w:val="en-US"/>
        </w:rPr>
      </w:pPr>
      <w:r w:rsidRPr="001C5B5D">
        <w:rPr>
          <w:rFonts w:ascii="Cambria" w:hAnsi="Cambria" w:cs="Cambria"/>
          <w:b w:val="0"/>
          <w:bCs w:val="0"/>
          <w:lang w:val="en-US"/>
        </w:rPr>
        <w:t xml:space="preserve">• Figures must be </w:t>
      </w:r>
      <w:r>
        <w:rPr>
          <w:rFonts w:ascii="Cambria" w:hAnsi="Cambria" w:cs="Cambria"/>
          <w:b w:val="0"/>
          <w:bCs w:val="0"/>
          <w:lang w:val="en-US"/>
        </w:rPr>
        <w:t>processed</w:t>
      </w:r>
      <w:r w:rsidRPr="001C5B5D">
        <w:rPr>
          <w:rFonts w:ascii="Cambria" w:hAnsi="Cambria" w:cs="Cambria"/>
          <w:b w:val="0"/>
          <w:bCs w:val="0"/>
          <w:lang w:val="en-US"/>
        </w:rPr>
        <w:t xml:space="preserve"> using a software. It is best to use Excel to create graphs. Any graphs editing program is appropriate if it generates </w:t>
      </w:r>
      <w:r>
        <w:rPr>
          <w:rFonts w:ascii="Cambria" w:hAnsi="Cambria" w:cs="Cambria"/>
          <w:b w:val="0"/>
          <w:bCs w:val="0"/>
          <w:lang w:val="en-US"/>
        </w:rPr>
        <w:t>qualitative</w:t>
      </w:r>
      <w:r w:rsidRPr="001C5B5D">
        <w:rPr>
          <w:rFonts w:ascii="Cambria" w:hAnsi="Cambria" w:cs="Cambria"/>
          <w:b w:val="0"/>
          <w:bCs w:val="0"/>
          <w:lang w:val="en-US"/>
        </w:rPr>
        <w:t xml:space="preserve"> graphs and figures.</w:t>
      </w:r>
    </w:p>
    <w:p w:rsidR="000B61A4" w:rsidRPr="001C5B5D" w:rsidRDefault="000B61A4" w:rsidP="00485E5C">
      <w:pPr>
        <w:pStyle w:val="Heading1"/>
        <w:spacing w:line="276" w:lineRule="auto"/>
        <w:jc w:val="both"/>
        <w:rPr>
          <w:rFonts w:ascii="Cambria" w:hAnsi="Cambria" w:cs="Cambria"/>
          <w:b w:val="0"/>
          <w:bCs w:val="0"/>
          <w:lang w:val="en-US"/>
        </w:rPr>
      </w:pPr>
      <w:r w:rsidRPr="001C5B5D">
        <w:rPr>
          <w:rFonts w:ascii="Cambria" w:hAnsi="Cambria" w:cs="Cambria"/>
          <w:b w:val="0"/>
          <w:bCs w:val="0"/>
          <w:lang w:val="en-US"/>
        </w:rPr>
        <w:t>• It is advisable to choose the simplest type of graph (e.g. radial chart, bar graph, line graph, map, etc.) that will transmit the message and facilitate understanding and interpretation of the data. The chart should be appropriate for the data presented. For example, to show a trend, a line graph may be best suited for comparing data from multiple variables, a bar graph may be best suited to illustrate the distribution of parts in a whole, a radial pattern may be the best choice.</w:t>
      </w:r>
    </w:p>
    <w:p w:rsidR="000B61A4" w:rsidRPr="001C5B5D" w:rsidRDefault="000B61A4" w:rsidP="00485E5C">
      <w:pPr>
        <w:pStyle w:val="Heading1"/>
        <w:spacing w:line="276" w:lineRule="auto"/>
        <w:jc w:val="both"/>
        <w:rPr>
          <w:rFonts w:ascii="Cambria" w:hAnsi="Cambria" w:cs="Cambria"/>
          <w:b w:val="0"/>
          <w:bCs w:val="0"/>
          <w:lang w:val="en-US"/>
        </w:rPr>
      </w:pPr>
      <w:r w:rsidRPr="001C5B5D">
        <w:rPr>
          <w:rFonts w:ascii="Cambria" w:hAnsi="Cambria" w:cs="Cambria"/>
          <w:b w:val="0"/>
          <w:bCs w:val="0"/>
          <w:lang w:val="en-US"/>
        </w:rPr>
        <w:lastRenderedPageBreak/>
        <w:t xml:space="preserve">• Both axes on a graph must be labeled as to what they represent. The appropriate and complete </w:t>
      </w:r>
      <w:r>
        <w:rPr>
          <w:rFonts w:ascii="Cambria" w:hAnsi="Cambria" w:cs="Cambria"/>
          <w:b w:val="0"/>
          <w:bCs w:val="0"/>
          <w:lang w:val="en-US"/>
        </w:rPr>
        <w:t xml:space="preserve">measurement </w:t>
      </w:r>
      <w:r w:rsidRPr="001C5B5D">
        <w:rPr>
          <w:rFonts w:ascii="Cambria" w:hAnsi="Cambria" w:cs="Cambria"/>
          <w:b w:val="0"/>
          <w:bCs w:val="0"/>
          <w:lang w:val="en-US"/>
        </w:rPr>
        <w:t>units for both axes must be included.</w:t>
      </w:r>
    </w:p>
    <w:p w:rsidR="000B61A4" w:rsidRPr="001C5B5D" w:rsidRDefault="000B61A4" w:rsidP="00485E5C">
      <w:pPr>
        <w:pStyle w:val="Heading1"/>
        <w:spacing w:line="276" w:lineRule="auto"/>
        <w:jc w:val="both"/>
        <w:rPr>
          <w:rFonts w:ascii="Cambria" w:hAnsi="Cambria" w:cs="Cambria"/>
          <w:b w:val="0"/>
          <w:bCs w:val="0"/>
          <w:lang w:val="en-US"/>
        </w:rPr>
      </w:pPr>
      <w:r w:rsidRPr="001C5B5D">
        <w:rPr>
          <w:rFonts w:ascii="Cambria" w:hAnsi="Cambria" w:cs="Cambria"/>
          <w:b w:val="0"/>
          <w:bCs w:val="0"/>
          <w:lang w:val="en-US"/>
        </w:rPr>
        <w:t xml:space="preserve">• If a graph/ figure is included from another source, it must be legible. Otherwise, reproduction of the chart is indicated. </w:t>
      </w:r>
      <w:r>
        <w:rPr>
          <w:rFonts w:ascii="Cambria" w:hAnsi="Cambria" w:cs="Cambria"/>
          <w:b w:val="0"/>
          <w:bCs w:val="0"/>
          <w:lang w:val="en-US"/>
        </w:rPr>
        <w:t>The</w:t>
      </w:r>
      <w:r w:rsidRPr="001C5B5D">
        <w:rPr>
          <w:rFonts w:ascii="Cambria" w:hAnsi="Cambria" w:cs="Cambria"/>
          <w:b w:val="0"/>
          <w:bCs w:val="0"/>
          <w:lang w:val="en-US"/>
        </w:rPr>
        <w:t xml:space="preserve"> chart</w:t>
      </w:r>
      <w:r>
        <w:rPr>
          <w:rFonts w:ascii="Cambria" w:hAnsi="Cambria" w:cs="Cambria"/>
          <w:b w:val="0"/>
          <w:bCs w:val="0"/>
          <w:lang w:val="en-US"/>
        </w:rPr>
        <w:t xml:space="preserve"> will be either taken </w:t>
      </w:r>
      <w:r w:rsidRPr="001C5B5D">
        <w:rPr>
          <w:rFonts w:ascii="Cambria" w:hAnsi="Cambria" w:cs="Cambria"/>
          <w:b w:val="0"/>
          <w:bCs w:val="0"/>
          <w:lang w:val="en-US"/>
        </w:rPr>
        <w:t xml:space="preserve">from the original source or replicated, </w:t>
      </w:r>
      <w:r>
        <w:rPr>
          <w:rFonts w:ascii="Cambria" w:hAnsi="Cambria" w:cs="Cambria"/>
          <w:b w:val="0"/>
          <w:bCs w:val="0"/>
          <w:lang w:val="en-US"/>
        </w:rPr>
        <w:t xml:space="preserve">and </w:t>
      </w:r>
      <w:r w:rsidRPr="001C5B5D">
        <w:rPr>
          <w:rFonts w:ascii="Cambria" w:hAnsi="Cambria" w:cs="Cambria"/>
          <w:b w:val="0"/>
          <w:bCs w:val="0"/>
          <w:lang w:val="en-US"/>
        </w:rPr>
        <w:t>the corresponding reference will be shown below the figure.</w:t>
      </w:r>
    </w:p>
    <w:p w:rsidR="000B61A4" w:rsidRPr="001C5B5D" w:rsidRDefault="000B61A4" w:rsidP="00485E5C">
      <w:pPr>
        <w:pStyle w:val="Heading1"/>
        <w:spacing w:before="0" w:after="0" w:line="276" w:lineRule="auto"/>
        <w:jc w:val="both"/>
        <w:rPr>
          <w:rFonts w:ascii="Cambria" w:hAnsi="Cambria" w:cs="Cambria"/>
          <w:b w:val="0"/>
          <w:bCs w:val="0"/>
          <w:lang w:val="en-US"/>
        </w:rPr>
      </w:pPr>
      <w:r w:rsidRPr="001C5B5D">
        <w:rPr>
          <w:rFonts w:ascii="Cambria" w:hAnsi="Cambria" w:cs="Cambria"/>
          <w:b w:val="0"/>
          <w:bCs w:val="0"/>
          <w:lang w:val="en-US"/>
        </w:rPr>
        <w:t>• If the printing of the PhD thesi</w:t>
      </w:r>
      <w:r>
        <w:rPr>
          <w:rFonts w:ascii="Cambria" w:hAnsi="Cambria" w:cs="Cambria"/>
          <w:b w:val="0"/>
          <w:bCs w:val="0"/>
          <w:lang w:val="en-US"/>
        </w:rPr>
        <w:t xml:space="preserve">s is in black and </w:t>
      </w:r>
      <w:r w:rsidRPr="001C5B5D">
        <w:rPr>
          <w:rFonts w:ascii="Cambria" w:hAnsi="Cambria" w:cs="Cambria"/>
          <w:b w:val="0"/>
          <w:bCs w:val="0"/>
          <w:lang w:val="en-US"/>
        </w:rPr>
        <w:t xml:space="preserve">white, the graphs/ figures must be made in such a way as to be legible. It is advisable to use different gray </w:t>
      </w:r>
      <w:r>
        <w:rPr>
          <w:rFonts w:ascii="Cambria" w:hAnsi="Cambria" w:cs="Cambria"/>
          <w:b w:val="0"/>
          <w:bCs w:val="0"/>
          <w:lang w:val="en-US"/>
        </w:rPr>
        <w:t>tones and different thicknesses</w:t>
      </w:r>
      <w:r w:rsidRPr="001C5B5D">
        <w:rPr>
          <w:rFonts w:ascii="Cambria" w:hAnsi="Cambria" w:cs="Cambria"/>
          <w:b w:val="0"/>
          <w:bCs w:val="0"/>
          <w:lang w:val="en-US"/>
        </w:rPr>
        <w:t>/ shapes of the drawing lines.</w:t>
      </w:r>
    </w:p>
    <w:p w:rsidR="000B61A4" w:rsidRDefault="000B61A4" w:rsidP="00485E5C">
      <w:pPr>
        <w:pStyle w:val="Heading1"/>
        <w:spacing w:before="0" w:after="0" w:line="276" w:lineRule="auto"/>
        <w:jc w:val="both"/>
        <w:rPr>
          <w:rFonts w:ascii="Cambria" w:hAnsi="Cambria" w:cs="Cambria"/>
          <w:b w:val="0"/>
          <w:bCs w:val="0"/>
          <w:lang w:val="en-US"/>
        </w:rPr>
      </w:pPr>
    </w:p>
    <w:p w:rsidR="002500D2" w:rsidRPr="002500D2" w:rsidRDefault="002500D2" w:rsidP="002500D2">
      <w:pPr>
        <w:rPr>
          <w:lang w:val="en-US"/>
        </w:rPr>
      </w:pPr>
    </w:p>
    <w:p w:rsidR="000B61A4" w:rsidRPr="001C5B5D" w:rsidRDefault="000B61A4" w:rsidP="00485E5C">
      <w:pPr>
        <w:pStyle w:val="Heading1"/>
        <w:spacing w:before="0" w:after="0" w:line="276" w:lineRule="auto"/>
        <w:jc w:val="both"/>
        <w:rPr>
          <w:rFonts w:ascii="Cambria" w:hAnsi="Cambria" w:cs="Cambria"/>
          <w:lang w:val="en-US"/>
        </w:rPr>
      </w:pPr>
      <w:r w:rsidRPr="001C5B5D">
        <w:rPr>
          <w:rFonts w:ascii="Cambria" w:hAnsi="Cambria" w:cs="Cambria"/>
          <w:lang w:val="en-US"/>
        </w:rPr>
        <w:t xml:space="preserve">IV. REQUIREMENTS </w:t>
      </w:r>
      <w:r>
        <w:rPr>
          <w:rFonts w:ascii="Cambria" w:hAnsi="Cambria" w:cs="Cambria"/>
          <w:lang w:val="en-US"/>
        </w:rPr>
        <w:t>REGARDING THE</w:t>
      </w:r>
      <w:r w:rsidRPr="001C5B5D">
        <w:rPr>
          <w:rFonts w:ascii="Cambria" w:hAnsi="Cambria" w:cs="Cambria"/>
          <w:lang w:val="en-US"/>
        </w:rPr>
        <w:t xml:space="preserve"> PRESENTATION OF BIBLIOGRAPHIC</w:t>
      </w:r>
      <w:r>
        <w:rPr>
          <w:rFonts w:ascii="Cambria" w:hAnsi="Cambria" w:cs="Cambria"/>
          <w:lang w:val="en-US"/>
        </w:rPr>
        <w:t>AL</w:t>
      </w:r>
      <w:r w:rsidRPr="001C5B5D">
        <w:rPr>
          <w:rFonts w:ascii="Cambria" w:hAnsi="Cambria" w:cs="Cambria"/>
          <w:lang w:val="en-US"/>
        </w:rPr>
        <w:t xml:space="preserve"> REFERENCES </w:t>
      </w:r>
    </w:p>
    <w:p w:rsidR="000B61A4" w:rsidRPr="001C5B5D" w:rsidRDefault="000B61A4" w:rsidP="00485E5C">
      <w:pPr>
        <w:spacing w:line="276" w:lineRule="auto"/>
        <w:jc w:val="both"/>
        <w:rPr>
          <w:rFonts w:ascii="Cambria" w:hAnsi="Cambria" w:cs="Cambria"/>
          <w:lang w:val="en-US"/>
        </w:rPr>
      </w:pPr>
    </w:p>
    <w:p w:rsidR="000B61A4" w:rsidRPr="001C5B5D" w:rsidRDefault="000B61A4" w:rsidP="00485E5C">
      <w:pPr>
        <w:spacing w:line="276" w:lineRule="auto"/>
        <w:ind w:firstLine="708"/>
        <w:jc w:val="both"/>
        <w:rPr>
          <w:rFonts w:ascii="Cambria" w:hAnsi="Cambria" w:cs="Cambria"/>
          <w:lang w:val="en-US"/>
        </w:rPr>
      </w:pPr>
      <w:r>
        <w:rPr>
          <w:rFonts w:ascii="Cambria" w:hAnsi="Cambria" w:cs="Cambria"/>
          <w:lang w:val="en-US"/>
        </w:rPr>
        <w:t xml:space="preserve">In the </w:t>
      </w:r>
      <w:r w:rsidRPr="00494F9B">
        <w:rPr>
          <w:rFonts w:ascii="Cambria" w:hAnsi="Cambria" w:cs="Cambria"/>
          <w:i/>
          <w:iCs/>
          <w:lang w:val="en-US"/>
        </w:rPr>
        <w:t>Bibliographic references</w:t>
      </w:r>
      <w:r w:rsidRPr="001C5B5D">
        <w:rPr>
          <w:rStyle w:val="FootnoteReference"/>
          <w:rFonts w:ascii="Cambria" w:hAnsi="Cambria" w:cs="Cambria"/>
          <w:lang w:val="en-US"/>
        </w:rPr>
        <w:footnoteReference w:id="6"/>
      </w:r>
      <w:r w:rsidRPr="001C5B5D">
        <w:rPr>
          <w:rFonts w:ascii="Cambria" w:hAnsi="Cambria" w:cs="Cambria"/>
          <w:lang w:val="en-US"/>
        </w:rPr>
        <w:t>, the materials used for</w:t>
      </w:r>
      <w:r>
        <w:rPr>
          <w:rFonts w:ascii="Cambria" w:hAnsi="Cambria" w:cs="Cambria"/>
          <w:lang w:val="en-US"/>
        </w:rPr>
        <w:t xml:space="preserve"> writing</w:t>
      </w:r>
      <w:r w:rsidRPr="001C5B5D">
        <w:rPr>
          <w:rFonts w:ascii="Cambria" w:hAnsi="Cambria" w:cs="Cambria"/>
          <w:lang w:val="en-US"/>
        </w:rPr>
        <w:t xml:space="preserve"> the PhD thesis must be numbered in alphabetical order after the first author. </w:t>
      </w:r>
      <w:r>
        <w:rPr>
          <w:rFonts w:ascii="Cambria" w:hAnsi="Cambria" w:cs="Cambria"/>
          <w:lang w:val="en-US"/>
        </w:rPr>
        <w:t>W</w:t>
      </w:r>
      <w:r w:rsidRPr="001C5B5D">
        <w:rPr>
          <w:rFonts w:ascii="Cambria" w:hAnsi="Cambria" w:cs="Cambria"/>
          <w:lang w:val="en-US"/>
        </w:rPr>
        <w:t>orks</w:t>
      </w:r>
      <w:r>
        <w:rPr>
          <w:rFonts w:ascii="Cambria" w:hAnsi="Cambria" w:cs="Cambria"/>
          <w:lang w:val="en-US"/>
        </w:rPr>
        <w:t xml:space="preserve"> without an author</w:t>
      </w:r>
      <w:r w:rsidRPr="001C5B5D">
        <w:rPr>
          <w:rFonts w:ascii="Cambria" w:hAnsi="Cambria" w:cs="Cambria"/>
          <w:lang w:val="en-US"/>
        </w:rPr>
        <w:t xml:space="preserve"> (like legislation or other sources of information) will be </w:t>
      </w:r>
      <w:r>
        <w:rPr>
          <w:rFonts w:ascii="Cambria" w:hAnsi="Cambria" w:cs="Cambria"/>
          <w:lang w:val="en-US"/>
        </w:rPr>
        <w:t>included</w:t>
      </w:r>
      <w:r w:rsidRPr="001C5B5D">
        <w:rPr>
          <w:rFonts w:ascii="Cambria" w:hAnsi="Cambria" w:cs="Cambria"/>
          <w:lang w:val="en-US"/>
        </w:rPr>
        <w:t xml:space="preserve"> at the end of the bibliographic references. As a way of presenting information </w:t>
      </w:r>
      <w:r>
        <w:rPr>
          <w:rFonts w:ascii="Cambria" w:hAnsi="Cambria" w:cs="Cambria"/>
          <w:lang w:val="en-US"/>
        </w:rPr>
        <w:t>in</w:t>
      </w:r>
      <w:r w:rsidRPr="001C5B5D">
        <w:rPr>
          <w:rFonts w:ascii="Cambria" w:hAnsi="Cambria" w:cs="Cambria"/>
          <w:lang w:val="en-US"/>
        </w:rPr>
        <w:t xml:space="preserve"> the bibliography we recommend the following:</w:t>
      </w:r>
    </w:p>
    <w:p w:rsidR="000B61A4" w:rsidRPr="001C5B5D" w:rsidRDefault="000B61A4" w:rsidP="00485E5C">
      <w:pPr>
        <w:spacing w:line="276" w:lineRule="auto"/>
        <w:ind w:firstLine="708"/>
        <w:jc w:val="both"/>
        <w:rPr>
          <w:rFonts w:ascii="Cambria" w:hAnsi="Cambria" w:cs="Cambria"/>
          <w:lang w:val="en-US"/>
        </w:rPr>
      </w:pPr>
    </w:p>
    <w:p w:rsidR="000B61A4" w:rsidRPr="001C5B5D" w:rsidRDefault="000B61A4" w:rsidP="00485E5C">
      <w:pPr>
        <w:spacing w:line="276" w:lineRule="auto"/>
        <w:ind w:firstLine="708"/>
        <w:jc w:val="both"/>
        <w:rPr>
          <w:rFonts w:ascii="Cambria" w:hAnsi="Cambria" w:cs="Cambria"/>
          <w:lang w:val="en-US"/>
        </w:rPr>
      </w:pPr>
      <w:r w:rsidRPr="001C5B5D">
        <w:rPr>
          <w:rFonts w:ascii="Cambria" w:hAnsi="Cambria" w:cs="Cambria"/>
          <w:b/>
          <w:bCs/>
          <w:lang w:val="en-US"/>
        </w:rPr>
        <w:t>Books</w:t>
      </w:r>
    </w:p>
    <w:p w:rsidR="000B61A4" w:rsidRPr="001C5B5D" w:rsidRDefault="000B61A4" w:rsidP="00A10C61">
      <w:pPr>
        <w:spacing w:line="276" w:lineRule="auto"/>
        <w:jc w:val="both"/>
        <w:rPr>
          <w:rFonts w:ascii="Cambria" w:hAnsi="Cambria" w:cs="Cambria"/>
          <w:lang w:val="en-US"/>
        </w:rPr>
      </w:pPr>
      <w:r w:rsidRPr="001C5B5D">
        <w:rPr>
          <w:rFonts w:ascii="Cambria" w:hAnsi="Cambria" w:cs="Cambria"/>
          <w:lang w:val="en-US"/>
        </w:rPr>
        <w:t xml:space="preserve">Atkinson, M. J., &amp; Jones, M. G., (1991), </w:t>
      </w:r>
      <w:r w:rsidRPr="001C5B5D">
        <w:rPr>
          <w:rFonts w:ascii="Cambria" w:hAnsi="Cambria" w:cs="Cambria"/>
          <w:i/>
          <w:iCs/>
          <w:lang w:val="en-US"/>
        </w:rPr>
        <w:t>The financial markets,</w:t>
      </w:r>
      <w:r w:rsidRPr="001C5B5D">
        <w:rPr>
          <w:rFonts w:ascii="Cambria" w:hAnsi="Cambria" w:cs="Cambria"/>
          <w:lang w:val="en-US"/>
        </w:rPr>
        <w:t xml:space="preserve"> 4th </w:t>
      </w:r>
      <w:proofErr w:type="spellStart"/>
      <w:r w:rsidRPr="001C5B5D">
        <w:rPr>
          <w:rFonts w:ascii="Cambria" w:hAnsi="Cambria" w:cs="Cambria"/>
          <w:lang w:val="en-US"/>
        </w:rPr>
        <w:t>edn</w:t>
      </w:r>
      <w:proofErr w:type="spellEnd"/>
      <w:r w:rsidRPr="001C5B5D">
        <w:rPr>
          <w:rFonts w:ascii="Cambria" w:hAnsi="Cambria" w:cs="Cambria"/>
          <w:lang w:val="en-US"/>
        </w:rPr>
        <w:t>, New York: Wiley.</w:t>
      </w:r>
    </w:p>
    <w:p w:rsidR="000B61A4" w:rsidRPr="001C5B5D" w:rsidRDefault="000B61A4" w:rsidP="00A10C61">
      <w:pPr>
        <w:spacing w:line="276" w:lineRule="auto"/>
        <w:jc w:val="both"/>
        <w:rPr>
          <w:rFonts w:ascii="Cambria" w:hAnsi="Cambria" w:cs="Cambria"/>
          <w:lang w:val="en-US"/>
        </w:rPr>
      </w:pPr>
      <w:r w:rsidRPr="001C5B5D">
        <w:rPr>
          <w:rFonts w:ascii="Cambria" w:hAnsi="Cambria" w:cs="Cambria"/>
          <w:lang w:val="en-US"/>
        </w:rPr>
        <w:t xml:space="preserve">Siegel, J. J., (2002), </w:t>
      </w:r>
      <w:r w:rsidRPr="001C5B5D">
        <w:rPr>
          <w:rFonts w:ascii="Cambria" w:hAnsi="Cambria" w:cs="Cambria"/>
          <w:i/>
          <w:iCs/>
          <w:lang w:val="en-US"/>
        </w:rPr>
        <w:t>Stocks for the Long Run</w:t>
      </w:r>
      <w:r w:rsidRPr="001C5B5D">
        <w:rPr>
          <w:rFonts w:ascii="Cambria" w:hAnsi="Cambria" w:cs="Cambria"/>
          <w:lang w:val="en-US"/>
        </w:rPr>
        <w:t xml:space="preserve">, 3rd </w:t>
      </w:r>
      <w:proofErr w:type="spellStart"/>
      <w:r w:rsidRPr="001C5B5D">
        <w:rPr>
          <w:rFonts w:ascii="Cambria" w:hAnsi="Cambria" w:cs="Cambria"/>
          <w:lang w:val="en-US"/>
        </w:rPr>
        <w:t>edn</w:t>
      </w:r>
      <w:proofErr w:type="spellEnd"/>
      <w:r w:rsidRPr="001C5B5D">
        <w:rPr>
          <w:rFonts w:ascii="Cambria" w:hAnsi="Cambria" w:cs="Cambria"/>
          <w:lang w:val="en-US"/>
        </w:rPr>
        <w:t>, New York, Irwin, 20–26.</w:t>
      </w:r>
    </w:p>
    <w:p w:rsidR="000B61A4" w:rsidRPr="001C5B5D" w:rsidRDefault="000B61A4" w:rsidP="00A10C61">
      <w:pPr>
        <w:spacing w:line="276" w:lineRule="auto"/>
        <w:jc w:val="both"/>
        <w:rPr>
          <w:rFonts w:ascii="Cambria" w:hAnsi="Cambria" w:cs="Cambria"/>
          <w:lang w:val="en-US"/>
        </w:rPr>
      </w:pPr>
      <w:proofErr w:type="spellStart"/>
      <w:r w:rsidRPr="001C5B5D">
        <w:rPr>
          <w:rFonts w:ascii="Cambria" w:hAnsi="Cambria" w:cs="Cambria"/>
          <w:lang w:val="en-US"/>
        </w:rPr>
        <w:t>Sjostrand</w:t>
      </w:r>
      <w:proofErr w:type="spellEnd"/>
      <w:r w:rsidRPr="001C5B5D">
        <w:rPr>
          <w:rFonts w:ascii="Cambria" w:hAnsi="Cambria" w:cs="Cambria"/>
          <w:lang w:val="en-US"/>
        </w:rPr>
        <w:t xml:space="preserve">, S. (ed.), (1993), </w:t>
      </w:r>
      <w:r w:rsidRPr="001C5B5D">
        <w:rPr>
          <w:rFonts w:ascii="Cambria" w:hAnsi="Cambria" w:cs="Cambria"/>
          <w:i/>
          <w:iCs/>
          <w:lang w:val="en-US"/>
        </w:rPr>
        <w:t>Institutional Change: Theory and Empirical Findings</w:t>
      </w:r>
      <w:r w:rsidRPr="001C5B5D">
        <w:rPr>
          <w:rFonts w:ascii="Cambria" w:hAnsi="Cambria" w:cs="Cambria"/>
          <w:lang w:val="en-US"/>
        </w:rPr>
        <w:t>, M.E. Sharpe, New York, Armonk.</w:t>
      </w:r>
    </w:p>
    <w:p w:rsidR="000B61A4" w:rsidRPr="004D67F3" w:rsidRDefault="000B61A4" w:rsidP="00A10C61">
      <w:pPr>
        <w:spacing w:line="276" w:lineRule="auto"/>
        <w:ind w:firstLine="708"/>
        <w:jc w:val="both"/>
        <w:rPr>
          <w:rFonts w:ascii="Cambria" w:hAnsi="Cambria" w:cs="Cambria"/>
          <w:b/>
          <w:bCs/>
          <w:lang w:val="de-DE"/>
        </w:rPr>
      </w:pPr>
      <w:r w:rsidRPr="004D67F3">
        <w:rPr>
          <w:rFonts w:ascii="Cambria" w:hAnsi="Cambria" w:cs="Cambria"/>
          <w:b/>
          <w:bCs/>
          <w:lang w:val="de-DE"/>
        </w:rPr>
        <w:t>Book Chapters</w:t>
      </w:r>
    </w:p>
    <w:p w:rsidR="000B61A4" w:rsidRPr="004D67F3" w:rsidRDefault="000B61A4" w:rsidP="00A10C61">
      <w:pPr>
        <w:spacing w:line="276" w:lineRule="auto"/>
        <w:jc w:val="both"/>
        <w:rPr>
          <w:rFonts w:ascii="Cambria" w:hAnsi="Cambria" w:cs="Cambria"/>
          <w:lang w:val="de-DE"/>
        </w:rPr>
      </w:pPr>
      <w:r w:rsidRPr="004D67F3">
        <w:rPr>
          <w:rFonts w:ascii="Cambria" w:hAnsi="Cambria" w:cs="Cambria"/>
          <w:lang w:val="de-DE"/>
        </w:rPr>
        <w:t xml:space="preserve">Hauschildt J., Chakrabarti A., (1999), </w:t>
      </w:r>
      <w:r w:rsidRPr="004D67F3">
        <w:rPr>
          <w:rFonts w:ascii="Cambria" w:hAnsi="Cambria" w:cs="Cambria"/>
          <w:i/>
          <w:iCs/>
          <w:lang w:val="de-DE"/>
        </w:rPr>
        <w:t>Arbeitsteilung im Innovationsmanagement</w:t>
      </w:r>
      <w:r w:rsidRPr="004D67F3">
        <w:rPr>
          <w:rFonts w:ascii="Cambria" w:hAnsi="Cambria" w:cs="Cambria"/>
          <w:lang w:val="de-DE"/>
        </w:rPr>
        <w:t xml:space="preserve">, în Hauschild J., Gemünden H., (eds.), </w:t>
      </w:r>
      <w:r w:rsidRPr="004D67F3">
        <w:rPr>
          <w:rFonts w:ascii="Cambria" w:hAnsi="Cambria" w:cs="Cambria"/>
          <w:i/>
          <w:iCs/>
          <w:lang w:val="de-DE"/>
        </w:rPr>
        <w:t>Promotoren: Champions de Innovation</w:t>
      </w:r>
      <w:r w:rsidRPr="004D67F3">
        <w:rPr>
          <w:rFonts w:ascii="Cambria" w:hAnsi="Cambria" w:cs="Cambria"/>
          <w:lang w:val="de-DE"/>
        </w:rPr>
        <w:t>, pp. 67-87, Weisbaden, Gabler.</w:t>
      </w:r>
    </w:p>
    <w:p w:rsidR="000B61A4" w:rsidRPr="001C5B5D" w:rsidRDefault="000B61A4" w:rsidP="00A10C61">
      <w:pPr>
        <w:spacing w:line="276" w:lineRule="auto"/>
        <w:ind w:firstLine="708"/>
        <w:jc w:val="both"/>
        <w:rPr>
          <w:rFonts w:ascii="Cambria" w:hAnsi="Cambria" w:cs="Cambria"/>
          <w:lang w:val="en-US"/>
        </w:rPr>
      </w:pPr>
      <w:r w:rsidRPr="001C5B5D">
        <w:rPr>
          <w:rFonts w:ascii="Cambria" w:hAnsi="Cambria" w:cs="Cambria"/>
          <w:b/>
          <w:bCs/>
          <w:lang w:val="en-US"/>
        </w:rPr>
        <w:t>Articles</w:t>
      </w:r>
    </w:p>
    <w:p w:rsidR="000B61A4" w:rsidRPr="001C5B5D" w:rsidRDefault="000B61A4" w:rsidP="00A10C61">
      <w:pPr>
        <w:spacing w:line="276" w:lineRule="auto"/>
        <w:jc w:val="both"/>
        <w:rPr>
          <w:rFonts w:ascii="Cambria" w:hAnsi="Cambria" w:cs="Cambria"/>
          <w:lang w:val="en-US"/>
        </w:rPr>
      </w:pPr>
      <w:proofErr w:type="spellStart"/>
      <w:r w:rsidRPr="001C5B5D">
        <w:rPr>
          <w:rFonts w:ascii="Cambria" w:hAnsi="Cambria" w:cs="Cambria"/>
          <w:lang w:val="en-US"/>
        </w:rPr>
        <w:t>Banfi</w:t>
      </w:r>
      <w:proofErr w:type="spellEnd"/>
      <w:r w:rsidRPr="001C5B5D">
        <w:rPr>
          <w:rFonts w:ascii="Cambria" w:hAnsi="Cambria" w:cs="Cambria"/>
          <w:lang w:val="en-US"/>
        </w:rPr>
        <w:t xml:space="preserve">, S., M. Farsi, M. </w:t>
      </w:r>
      <w:proofErr w:type="spellStart"/>
      <w:r w:rsidRPr="001C5B5D">
        <w:rPr>
          <w:rFonts w:ascii="Cambria" w:hAnsi="Cambria" w:cs="Cambria"/>
          <w:lang w:val="en-US"/>
        </w:rPr>
        <w:t>Filippini</w:t>
      </w:r>
      <w:proofErr w:type="spellEnd"/>
      <w:r w:rsidRPr="001C5B5D">
        <w:rPr>
          <w:rFonts w:ascii="Cambria" w:hAnsi="Cambria" w:cs="Cambria"/>
          <w:lang w:val="en-US"/>
        </w:rPr>
        <w:t xml:space="preserve">, &amp; M. Jakob (2008), „Willingness to Pay for Energy-Saving Measures in Residential Buildings”, </w:t>
      </w:r>
      <w:r w:rsidRPr="001C5B5D">
        <w:rPr>
          <w:rFonts w:ascii="Cambria" w:hAnsi="Cambria" w:cs="Cambria"/>
          <w:i/>
          <w:iCs/>
          <w:lang w:val="en-US"/>
        </w:rPr>
        <w:t>Energy Economics</w:t>
      </w:r>
      <w:r w:rsidRPr="001C5B5D">
        <w:rPr>
          <w:rFonts w:ascii="Cambria" w:hAnsi="Cambria" w:cs="Cambria"/>
          <w:lang w:val="en-US"/>
        </w:rPr>
        <w:t xml:space="preserve"> 30: 503–516.</w:t>
      </w:r>
    </w:p>
    <w:p w:rsidR="000B61A4" w:rsidRDefault="000B61A4" w:rsidP="00A10C61">
      <w:pPr>
        <w:spacing w:line="276" w:lineRule="auto"/>
        <w:jc w:val="both"/>
        <w:rPr>
          <w:rFonts w:ascii="Cambria" w:hAnsi="Cambria" w:cs="Cambria"/>
          <w:lang w:val="en-US"/>
        </w:rPr>
      </w:pPr>
      <w:r w:rsidRPr="001C5B5D">
        <w:rPr>
          <w:rFonts w:ascii="Cambria" w:hAnsi="Cambria" w:cs="Cambria"/>
          <w:lang w:val="en-US"/>
        </w:rPr>
        <w:t xml:space="preserve">Mason, C. K., &amp; Steven, R. S. (1992). Limit moves and price resolution: A reply. </w:t>
      </w:r>
      <w:r w:rsidRPr="001C5B5D">
        <w:rPr>
          <w:rFonts w:ascii="Cambria" w:hAnsi="Cambria" w:cs="Cambria"/>
          <w:i/>
          <w:iCs/>
          <w:lang w:val="en-US"/>
        </w:rPr>
        <w:t>The Journal of Markets</w:t>
      </w:r>
      <w:r w:rsidRPr="001C5B5D">
        <w:rPr>
          <w:rFonts w:ascii="Cambria" w:hAnsi="Cambria" w:cs="Cambria"/>
          <w:lang w:val="en-US"/>
        </w:rPr>
        <w:t>, 12, 361–363.</w:t>
      </w:r>
    </w:p>
    <w:p w:rsidR="00A10C61" w:rsidRDefault="00A10C61" w:rsidP="00A10C61">
      <w:pPr>
        <w:spacing w:line="276" w:lineRule="auto"/>
        <w:jc w:val="both"/>
        <w:rPr>
          <w:rFonts w:ascii="Cambria" w:hAnsi="Cambria" w:cs="Cambria"/>
          <w:lang w:val="en-US"/>
        </w:rPr>
      </w:pPr>
    </w:p>
    <w:p w:rsidR="00A10C61" w:rsidRPr="001C5B5D" w:rsidRDefault="00A10C61" w:rsidP="00A10C61">
      <w:pPr>
        <w:spacing w:line="276" w:lineRule="auto"/>
        <w:jc w:val="both"/>
        <w:rPr>
          <w:rFonts w:ascii="Cambria" w:hAnsi="Cambria" w:cs="Cambria"/>
          <w:lang w:val="en-US"/>
        </w:rPr>
      </w:pPr>
    </w:p>
    <w:p w:rsidR="000B61A4" w:rsidRPr="001C5B5D" w:rsidRDefault="000B61A4" w:rsidP="00A10C61">
      <w:pPr>
        <w:pStyle w:val="NormalWeb"/>
        <w:spacing w:before="0" w:after="0" w:line="276" w:lineRule="auto"/>
        <w:ind w:firstLine="708"/>
        <w:jc w:val="both"/>
        <w:rPr>
          <w:rFonts w:ascii="Cambria" w:hAnsi="Cambria" w:cs="Cambria"/>
          <w:lang w:val="en-US"/>
        </w:rPr>
      </w:pPr>
      <w:r w:rsidRPr="001C5B5D">
        <w:rPr>
          <w:rFonts w:ascii="Cambria" w:hAnsi="Cambria" w:cs="Cambria"/>
          <w:b/>
          <w:bCs/>
          <w:lang w:val="en-US"/>
        </w:rPr>
        <w:t>Articles / chapters published in volumes</w:t>
      </w:r>
    </w:p>
    <w:p w:rsidR="000B61A4" w:rsidRPr="001C5B5D" w:rsidRDefault="000B61A4" w:rsidP="00485E5C">
      <w:pPr>
        <w:pStyle w:val="NormalWeb"/>
        <w:spacing w:before="0" w:after="0" w:line="276" w:lineRule="auto"/>
        <w:jc w:val="both"/>
        <w:rPr>
          <w:rFonts w:ascii="Cambria" w:hAnsi="Cambria" w:cs="Cambria"/>
          <w:lang w:val="en-US"/>
        </w:rPr>
      </w:pPr>
      <w:r w:rsidRPr="001C5B5D">
        <w:rPr>
          <w:rFonts w:ascii="Cambria" w:hAnsi="Cambria" w:cs="Cambria"/>
          <w:lang w:val="en-US"/>
        </w:rPr>
        <w:t xml:space="preserve">Black, F. M., &amp; Light, O. B. (1993). Heteroscedasticity. In A. C. Gail (ed.), </w:t>
      </w:r>
      <w:r w:rsidRPr="001C5B5D">
        <w:rPr>
          <w:rFonts w:ascii="Cambria" w:hAnsi="Cambria" w:cs="Cambria"/>
          <w:i/>
          <w:iCs/>
          <w:lang w:val="en-US"/>
        </w:rPr>
        <w:t xml:space="preserve">Econometrics </w:t>
      </w:r>
      <w:r w:rsidRPr="001C5B5D">
        <w:rPr>
          <w:rFonts w:ascii="Cambria" w:hAnsi="Cambria" w:cs="Cambria"/>
          <w:lang w:val="en-US"/>
        </w:rPr>
        <w:t xml:space="preserve">(pp. 517–552). Oxford, Oxford University Press. </w:t>
      </w:r>
    </w:p>
    <w:p w:rsidR="000B61A4" w:rsidRPr="001C5B5D" w:rsidRDefault="000B61A4" w:rsidP="00485E5C">
      <w:pPr>
        <w:spacing w:line="276" w:lineRule="auto"/>
        <w:ind w:firstLine="708"/>
        <w:jc w:val="both"/>
        <w:rPr>
          <w:rFonts w:ascii="Cambria" w:hAnsi="Cambria" w:cs="Cambria"/>
          <w:b/>
          <w:bCs/>
          <w:lang w:val="en-US"/>
        </w:rPr>
      </w:pPr>
      <w:r w:rsidRPr="001C5B5D">
        <w:rPr>
          <w:rFonts w:ascii="Cambria" w:hAnsi="Cambria" w:cs="Cambria"/>
          <w:b/>
          <w:bCs/>
          <w:lang w:val="en-US"/>
        </w:rPr>
        <w:t>Papers presented at communications sessions and not published</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 xml:space="preserve">Black, L., &amp; Lennon, J. (1998, February). The inside traders. Paper presented at the annual meeting of </w:t>
      </w:r>
      <w:r w:rsidRPr="001C5B5D">
        <w:rPr>
          <w:rFonts w:ascii="Cambria" w:hAnsi="Cambria" w:cs="Cambria"/>
          <w:i/>
          <w:iCs/>
          <w:lang w:val="en-US"/>
        </w:rPr>
        <w:t>the American Finance Association</w:t>
      </w:r>
      <w:r w:rsidRPr="001C5B5D">
        <w:rPr>
          <w:rFonts w:ascii="Cambria" w:hAnsi="Cambria" w:cs="Cambria"/>
          <w:lang w:val="en-US"/>
        </w:rPr>
        <w:t>, Munich, Germany.</w:t>
      </w:r>
    </w:p>
    <w:p w:rsidR="000B61A4" w:rsidRPr="001C5B5D" w:rsidRDefault="000B61A4" w:rsidP="00485E5C">
      <w:pPr>
        <w:spacing w:line="276" w:lineRule="auto"/>
        <w:ind w:firstLine="708"/>
        <w:jc w:val="both"/>
        <w:rPr>
          <w:rFonts w:ascii="Cambria" w:hAnsi="Cambria" w:cs="Cambria"/>
          <w:lang w:val="en-US"/>
        </w:rPr>
      </w:pPr>
      <w:r w:rsidRPr="001C5B5D">
        <w:rPr>
          <w:rStyle w:val="Strong"/>
          <w:rFonts w:ascii="Cambria" w:hAnsi="Cambria" w:cs="Cambria"/>
          <w:lang w:val="en-US"/>
        </w:rPr>
        <w:t>Working paper</w:t>
      </w:r>
      <w:r w:rsidRPr="001C5B5D">
        <w:rPr>
          <w:rFonts w:ascii="Cambria" w:hAnsi="Cambria" w:cs="Cambria"/>
          <w:lang w:val="en-US"/>
        </w:rPr>
        <w:tab/>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lastRenderedPageBreak/>
        <w:t xml:space="preserve">Fernandez, P. (2008), „The Equity Premium Puzzle: High Required Equity Premium, Undervaluation and Self Fulfilling Prophecy”, </w:t>
      </w:r>
      <w:r w:rsidRPr="001C5B5D">
        <w:rPr>
          <w:rFonts w:ascii="Cambria" w:hAnsi="Cambria" w:cs="Cambria"/>
          <w:i/>
          <w:iCs/>
          <w:lang w:val="en-US"/>
        </w:rPr>
        <w:t>working paper</w:t>
      </w:r>
      <w:r w:rsidRPr="001C5B5D">
        <w:rPr>
          <w:rFonts w:ascii="Cambria" w:hAnsi="Cambria" w:cs="Cambria"/>
          <w:lang w:val="en-US"/>
        </w:rPr>
        <w:t xml:space="preserve"> nr. 1274816, IESE Business School, Barcelona.</w:t>
      </w:r>
    </w:p>
    <w:p w:rsidR="000B61A4" w:rsidRPr="001C5B5D" w:rsidRDefault="000B61A4" w:rsidP="00485E5C">
      <w:pPr>
        <w:spacing w:line="276" w:lineRule="auto"/>
        <w:ind w:firstLine="708"/>
        <w:jc w:val="both"/>
        <w:rPr>
          <w:rFonts w:ascii="Cambria" w:hAnsi="Cambria" w:cs="Cambria"/>
          <w:lang w:val="en-US"/>
        </w:rPr>
      </w:pPr>
      <w:r w:rsidRPr="001C5B5D">
        <w:rPr>
          <w:rFonts w:ascii="Cambria" w:hAnsi="Cambria" w:cs="Cambria"/>
          <w:b/>
          <w:bCs/>
          <w:lang w:val="en-US"/>
        </w:rPr>
        <w:t>Works published in conference</w:t>
      </w:r>
      <w:r>
        <w:rPr>
          <w:rFonts w:ascii="Cambria" w:hAnsi="Cambria" w:cs="Cambria"/>
          <w:b/>
          <w:bCs/>
          <w:lang w:val="en-US"/>
        </w:rPr>
        <w:t xml:space="preserve"> volumes</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 xml:space="preserve">Hui, J.W. &amp; D.E. Culler (2008), „IP Is Dead, Long Live IP for Wireless Sensor Networks”, </w:t>
      </w:r>
      <w:proofErr w:type="spellStart"/>
      <w:r w:rsidRPr="001C5B5D">
        <w:rPr>
          <w:rFonts w:ascii="Cambria" w:hAnsi="Cambria" w:cs="Cambria"/>
          <w:lang w:val="en-US"/>
        </w:rPr>
        <w:t>în</w:t>
      </w:r>
      <w:proofErr w:type="spellEnd"/>
      <w:r w:rsidRPr="001C5B5D">
        <w:rPr>
          <w:rFonts w:ascii="Cambria" w:hAnsi="Cambria" w:cs="Cambria"/>
          <w:lang w:val="en-US"/>
        </w:rPr>
        <w:t xml:space="preserve"> </w:t>
      </w:r>
      <w:proofErr w:type="spellStart"/>
      <w:r w:rsidRPr="001C5B5D">
        <w:rPr>
          <w:rFonts w:ascii="Cambria" w:hAnsi="Cambria" w:cs="Cambria"/>
          <w:lang w:val="en-US"/>
        </w:rPr>
        <w:t>volumul</w:t>
      </w:r>
      <w:proofErr w:type="spellEnd"/>
      <w:r w:rsidRPr="001C5B5D">
        <w:rPr>
          <w:rFonts w:ascii="Cambria" w:hAnsi="Cambria" w:cs="Cambria"/>
          <w:lang w:val="en-US"/>
        </w:rPr>
        <w:t xml:space="preserve"> </w:t>
      </w:r>
      <w:proofErr w:type="spellStart"/>
      <w:r w:rsidRPr="001C5B5D">
        <w:rPr>
          <w:rFonts w:ascii="Cambria" w:hAnsi="Cambria" w:cs="Cambria"/>
          <w:lang w:val="en-US"/>
        </w:rPr>
        <w:t>conferiţei</w:t>
      </w:r>
      <w:proofErr w:type="spellEnd"/>
      <w:r w:rsidRPr="001C5B5D">
        <w:rPr>
          <w:rFonts w:ascii="Cambria" w:hAnsi="Cambria" w:cs="Cambria"/>
          <w:lang w:val="en-US"/>
        </w:rPr>
        <w:t xml:space="preserve"> </w:t>
      </w:r>
      <w:r w:rsidRPr="001C5B5D">
        <w:rPr>
          <w:rFonts w:ascii="Cambria" w:hAnsi="Cambria" w:cs="Cambria"/>
          <w:i/>
          <w:iCs/>
          <w:lang w:val="en-US"/>
        </w:rPr>
        <w:t>ACM Conference on Embedded Network Sensor Systems</w:t>
      </w:r>
      <w:r w:rsidRPr="001C5B5D">
        <w:rPr>
          <w:rFonts w:ascii="Cambria" w:hAnsi="Cambria" w:cs="Cambria"/>
          <w:lang w:val="en-US"/>
        </w:rPr>
        <w:t xml:space="preserve">. </w:t>
      </w:r>
      <w:proofErr w:type="spellStart"/>
      <w:r w:rsidRPr="001C5B5D">
        <w:rPr>
          <w:rFonts w:ascii="Cambria" w:hAnsi="Cambria" w:cs="Cambria"/>
          <w:lang w:val="en-US"/>
        </w:rPr>
        <w:t>Ediţia</w:t>
      </w:r>
      <w:proofErr w:type="spellEnd"/>
      <w:r w:rsidRPr="001C5B5D">
        <w:rPr>
          <w:rFonts w:ascii="Cambria" w:hAnsi="Cambria" w:cs="Cambria"/>
          <w:lang w:val="en-US"/>
        </w:rPr>
        <w:t xml:space="preserve"> a 6-a. New York: ACM Press, 15–28.</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 xml:space="preserve">McCartney, C. B., Elf, S., </w:t>
      </w:r>
      <w:proofErr w:type="spellStart"/>
      <w:r w:rsidRPr="001C5B5D">
        <w:rPr>
          <w:rFonts w:ascii="Cambria" w:hAnsi="Cambria" w:cs="Cambria"/>
          <w:lang w:val="en-US"/>
        </w:rPr>
        <w:t>Embrach</w:t>
      </w:r>
      <w:proofErr w:type="spellEnd"/>
      <w:r w:rsidRPr="001C5B5D">
        <w:rPr>
          <w:rFonts w:ascii="Cambria" w:hAnsi="Cambria" w:cs="Cambria"/>
          <w:lang w:val="en-US"/>
        </w:rPr>
        <w:t xml:space="preserve">, T. H., &amp; Nesta, K. (1997). Monetary policy. In W. W. Hart &amp; Z. Rubinstein (Eds.), </w:t>
      </w:r>
      <w:r w:rsidRPr="001C5B5D">
        <w:rPr>
          <w:rFonts w:ascii="Cambria" w:hAnsi="Cambria" w:cs="Cambria"/>
          <w:i/>
          <w:iCs/>
          <w:lang w:val="en-US"/>
        </w:rPr>
        <w:t>American Econometric Association Proceedings</w:t>
      </w:r>
      <w:r w:rsidRPr="001C5B5D">
        <w:rPr>
          <w:rFonts w:ascii="Cambria" w:hAnsi="Cambria" w:cs="Cambria"/>
          <w:lang w:val="en-US"/>
        </w:rPr>
        <w:t xml:space="preserve"> No. 512 (pp. 1–25), Washington, DC, American University Press.</w:t>
      </w:r>
    </w:p>
    <w:p w:rsidR="000B61A4" w:rsidRPr="001C5B5D" w:rsidRDefault="000B61A4" w:rsidP="00485E5C">
      <w:pPr>
        <w:pStyle w:val="NormalWeb"/>
        <w:spacing w:before="0" w:after="0" w:line="276" w:lineRule="auto"/>
        <w:ind w:firstLine="708"/>
        <w:jc w:val="both"/>
        <w:rPr>
          <w:rFonts w:ascii="Cambria" w:hAnsi="Cambria" w:cs="Cambria"/>
          <w:lang w:val="en-US"/>
        </w:rPr>
      </w:pPr>
      <w:r w:rsidRPr="001C5B5D">
        <w:rPr>
          <w:rFonts w:ascii="Cambria" w:hAnsi="Cambria" w:cs="Cambria"/>
          <w:b/>
          <w:bCs/>
          <w:lang w:val="en-US"/>
        </w:rPr>
        <w:t>Doctoral theses</w:t>
      </w:r>
    </w:p>
    <w:p w:rsidR="000B61A4" w:rsidRPr="001C5B5D" w:rsidRDefault="000B61A4" w:rsidP="00485E5C">
      <w:pPr>
        <w:pStyle w:val="NormalWeb"/>
        <w:spacing w:before="0" w:after="0" w:line="276" w:lineRule="auto"/>
        <w:jc w:val="both"/>
        <w:rPr>
          <w:rFonts w:ascii="Cambria" w:hAnsi="Cambria" w:cs="Cambria"/>
          <w:lang w:val="en-US"/>
        </w:rPr>
      </w:pPr>
      <w:proofErr w:type="spellStart"/>
      <w:r w:rsidRPr="001C5B5D">
        <w:rPr>
          <w:rFonts w:ascii="Cambria" w:hAnsi="Cambria" w:cs="Cambria"/>
          <w:lang w:val="en-US"/>
        </w:rPr>
        <w:t>Svensson</w:t>
      </w:r>
      <w:proofErr w:type="spellEnd"/>
      <w:r w:rsidRPr="001C5B5D">
        <w:rPr>
          <w:rFonts w:ascii="Cambria" w:hAnsi="Cambria" w:cs="Cambria"/>
          <w:lang w:val="en-US"/>
        </w:rPr>
        <w:t xml:space="preserve">, A. (2001). Analyses of American companies in the late 1990s. </w:t>
      </w:r>
      <w:r w:rsidRPr="001C5B5D">
        <w:rPr>
          <w:rFonts w:ascii="Cambria" w:hAnsi="Cambria" w:cs="Cambria"/>
          <w:i/>
          <w:iCs/>
          <w:lang w:val="en-US"/>
        </w:rPr>
        <w:t>Unpublished doctoral dissertation</w:t>
      </w:r>
      <w:r w:rsidRPr="001C5B5D">
        <w:rPr>
          <w:rFonts w:ascii="Cambria" w:hAnsi="Cambria" w:cs="Cambria"/>
          <w:lang w:val="en-US"/>
        </w:rPr>
        <w:t xml:space="preserve">, Georgetown University, </w:t>
      </w:r>
      <w:proofErr w:type="gramStart"/>
      <w:r w:rsidRPr="001C5B5D">
        <w:rPr>
          <w:rFonts w:ascii="Cambria" w:hAnsi="Cambria" w:cs="Cambria"/>
          <w:lang w:val="en-US"/>
        </w:rPr>
        <w:t>Washington ,</w:t>
      </w:r>
      <w:proofErr w:type="gramEnd"/>
      <w:r w:rsidRPr="001C5B5D">
        <w:rPr>
          <w:rFonts w:ascii="Cambria" w:hAnsi="Cambria" w:cs="Cambria"/>
          <w:lang w:val="en-US"/>
        </w:rPr>
        <w:t xml:space="preserve"> DC. </w:t>
      </w:r>
    </w:p>
    <w:p w:rsidR="000B61A4" w:rsidRPr="001C5B5D" w:rsidRDefault="000B61A4" w:rsidP="00485E5C">
      <w:pPr>
        <w:spacing w:line="276" w:lineRule="auto"/>
        <w:ind w:firstLine="708"/>
        <w:jc w:val="both"/>
        <w:rPr>
          <w:rFonts w:ascii="Cambria" w:hAnsi="Cambria" w:cs="Cambria"/>
          <w:lang w:val="en-US"/>
        </w:rPr>
      </w:pPr>
      <w:r w:rsidRPr="001C5B5D">
        <w:rPr>
          <w:rFonts w:ascii="Cambria" w:hAnsi="Cambria" w:cs="Cambria"/>
          <w:b/>
          <w:bCs/>
          <w:lang w:val="en-US"/>
        </w:rPr>
        <w:t>Legislation</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w:t>
      </w:r>
      <w:proofErr w:type="gramStart"/>
      <w:r w:rsidRPr="001C5B5D">
        <w:rPr>
          <w:rFonts w:ascii="Cambria" w:hAnsi="Cambria" w:cs="Cambria"/>
          <w:lang w:val="en-US"/>
        </w:rPr>
        <w:t>*  Law</w:t>
      </w:r>
      <w:proofErr w:type="gramEnd"/>
      <w:r w:rsidRPr="001C5B5D">
        <w:rPr>
          <w:rFonts w:ascii="Cambria" w:hAnsi="Cambria" w:cs="Cambria"/>
          <w:lang w:val="en-US"/>
        </w:rPr>
        <w:t xml:space="preserve"> no. 571/2003 on the Fiscal Code, published in </w:t>
      </w:r>
      <w:proofErr w:type="spellStart"/>
      <w:r w:rsidRPr="001C5B5D">
        <w:rPr>
          <w:rFonts w:ascii="Cambria" w:hAnsi="Cambria" w:cs="Cambria"/>
          <w:lang w:val="en-US"/>
        </w:rPr>
        <w:t>M.Of</w:t>
      </w:r>
      <w:proofErr w:type="spellEnd"/>
      <w:r w:rsidRPr="001C5B5D">
        <w:rPr>
          <w:rFonts w:ascii="Cambria" w:hAnsi="Cambria" w:cs="Cambria"/>
          <w:lang w:val="en-US"/>
        </w:rPr>
        <w:t>. no. 927/2003, as amended and supplemented.</w:t>
      </w:r>
    </w:p>
    <w:p w:rsidR="000B61A4" w:rsidRPr="001C5B5D" w:rsidRDefault="000B61A4" w:rsidP="00485E5C">
      <w:pPr>
        <w:spacing w:line="276" w:lineRule="auto"/>
        <w:ind w:firstLine="708"/>
        <w:jc w:val="both"/>
        <w:rPr>
          <w:rFonts w:ascii="Cambria" w:hAnsi="Cambria" w:cs="Cambria"/>
          <w:lang w:val="en-US"/>
        </w:rPr>
      </w:pPr>
      <w:r w:rsidRPr="001C5B5D">
        <w:rPr>
          <w:rFonts w:ascii="Cambria" w:hAnsi="Cambria" w:cs="Cambria"/>
          <w:b/>
          <w:bCs/>
          <w:lang w:val="en-US"/>
        </w:rPr>
        <w:t>Regulations of professional bodies</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 xml:space="preserve">ANEVAR – </w:t>
      </w:r>
      <w:r w:rsidRPr="001C5B5D">
        <w:rPr>
          <w:rStyle w:val="Strong"/>
          <w:rFonts w:ascii="Cambria" w:hAnsi="Cambria" w:cs="Cambria"/>
          <w:b w:val="0"/>
          <w:bCs w:val="0"/>
          <w:lang w:val="en-US"/>
        </w:rPr>
        <w:t xml:space="preserve">Evaluation </w:t>
      </w:r>
      <w:proofErr w:type="spellStart"/>
      <w:r w:rsidRPr="001C5B5D">
        <w:rPr>
          <w:rStyle w:val="Strong"/>
          <w:rFonts w:ascii="Cambria" w:hAnsi="Cambria" w:cs="Cambria"/>
          <w:b w:val="0"/>
          <w:bCs w:val="0"/>
          <w:lang w:val="en-US"/>
        </w:rPr>
        <w:t>Standars</w:t>
      </w:r>
      <w:proofErr w:type="spellEnd"/>
      <w:r w:rsidRPr="001C5B5D">
        <w:rPr>
          <w:rStyle w:val="Strong"/>
          <w:rFonts w:ascii="Cambria" w:hAnsi="Cambria" w:cs="Cambria"/>
          <w:b w:val="0"/>
          <w:bCs w:val="0"/>
          <w:lang w:val="en-US"/>
        </w:rPr>
        <w:t xml:space="preserve"> SEV</w:t>
      </w:r>
      <w:r w:rsidRPr="001C5B5D">
        <w:rPr>
          <w:rFonts w:ascii="Cambria" w:hAnsi="Cambria" w:cs="Cambria"/>
          <w:lang w:val="en-US"/>
        </w:rPr>
        <w:t>... or BNR – Monthly Bulletin, month, year...</w:t>
      </w:r>
    </w:p>
    <w:p w:rsidR="000B61A4" w:rsidRPr="001C5B5D" w:rsidRDefault="000B61A4" w:rsidP="00485E5C">
      <w:pPr>
        <w:spacing w:line="276" w:lineRule="auto"/>
        <w:ind w:firstLine="708"/>
        <w:jc w:val="both"/>
        <w:rPr>
          <w:rFonts w:ascii="Cambria" w:hAnsi="Cambria" w:cs="Cambria"/>
          <w:lang w:val="en-US"/>
        </w:rPr>
      </w:pPr>
      <w:r>
        <w:rPr>
          <w:rStyle w:val="Strong"/>
          <w:rFonts w:ascii="Cambria" w:hAnsi="Cambria" w:cs="Cambria"/>
          <w:lang w:val="en-US"/>
        </w:rPr>
        <w:t>Electronic sources</w:t>
      </w:r>
    </w:p>
    <w:p w:rsidR="000B61A4" w:rsidRPr="001C5B5D" w:rsidRDefault="000B61A4" w:rsidP="00485E5C">
      <w:pPr>
        <w:spacing w:line="276" w:lineRule="auto"/>
        <w:jc w:val="both"/>
        <w:rPr>
          <w:rFonts w:ascii="Cambria" w:hAnsi="Cambria" w:cs="Cambria"/>
          <w:lang w:val="en-US"/>
        </w:rPr>
      </w:pPr>
      <w:r w:rsidRPr="001C5B5D">
        <w:rPr>
          <w:rFonts w:ascii="Cambria" w:hAnsi="Cambria" w:cs="Cambria"/>
          <w:lang w:val="en-US"/>
        </w:rPr>
        <w:t xml:space="preserve">Damodaran, A. (2010), „The Equity Risk Premium: Determinants, Estimation and Implications: The 2010 Edition”, </w:t>
      </w:r>
      <w:hyperlink r:id="rId8" w:history="1">
        <w:r w:rsidRPr="001C5B5D">
          <w:rPr>
            <w:rStyle w:val="Hyperlink"/>
            <w:rFonts w:ascii="Cambria" w:hAnsi="Cambria" w:cs="Cambria"/>
            <w:lang w:val="en-US"/>
          </w:rPr>
          <w:t>http://pages.stern.nyu.edu/~adamodar/</w:t>
        </w:r>
      </w:hyperlink>
      <w:r w:rsidRPr="001C5B5D">
        <w:rPr>
          <w:rFonts w:ascii="Cambria" w:hAnsi="Cambria" w:cs="Cambria"/>
          <w:lang w:val="en-US"/>
        </w:rPr>
        <w:t>.</w:t>
      </w:r>
    </w:p>
    <w:p w:rsidR="000B61A4" w:rsidRDefault="000B61A4" w:rsidP="00485E5C">
      <w:pPr>
        <w:autoSpaceDE w:val="0"/>
        <w:autoSpaceDN w:val="0"/>
        <w:adjustRightInd w:val="0"/>
        <w:spacing w:line="276" w:lineRule="auto"/>
        <w:ind w:firstLine="708"/>
        <w:jc w:val="both"/>
        <w:rPr>
          <w:rFonts w:ascii="Cambria" w:hAnsi="Cambria" w:cs="Cambria"/>
          <w:b/>
          <w:bCs/>
          <w:color w:val="000000"/>
          <w:lang w:val="en-US"/>
        </w:rPr>
      </w:pPr>
    </w:p>
    <w:p w:rsidR="000B61A4" w:rsidRPr="001C5B5D" w:rsidRDefault="000B61A4" w:rsidP="00485E5C">
      <w:pPr>
        <w:autoSpaceDE w:val="0"/>
        <w:autoSpaceDN w:val="0"/>
        <w:adjustRightInd w:val="0"/>
        <w:spacing w:line="276" w:lineRule="auto"/>
        <w:ind w:firstLine="708"/>
        <w:jc w:val="both"/>
        <w:rPr>
          <w:rFonts w:ascii="Cambria" w:hAnsi="Cambria" w:cs="Cambria"/>
          <w:b/>
          <w:bCs/>
          <w:color w:val="000000"/>
          <w:lang w:val="en-US"/>
        </w:rPr>
      </w:pPr>
      <w:r>
        <w:rPr>
          <w:rFonts w:ascii="Cambria" w:hAnsi="Cambria" w:cs="Cambria"/>
          <w:b/>
          <w:bCs/>
          <w:color w:val="000000"/>
          <w:lang w:val="en-US"/>
        </w:rPr>
        <w:t>Additional notes on r</w:t>
      </w:r>
      <w:r w:rsidRPr="001C5B5D">
        <w:rPr>
          <w:rFonts w:ascii="Cambria" w:hAnsi="Cambria" w:cs="Cambria"/>
          <w:b/>
          <w:bCs/>
          <w:color w:val="000000"/>
          <w:lang w:val="en-US"/>
        </w:rPr>
        <w:t>eferences:</w:t>
      </w:r>
    </w:p>
    <w:p w:rsidR="000B61A4" w:rsidRPr="001C5B5D" w:rsidRDefault="000B61A4" w:rsidP="00485E5C">
      <w:pPr>
        <w:autoSpaceDE w:val="0"/>
        <w:autoSpaceDN w:val="0"/>
        <w:adjustRightInd w:val="0"/>
        <w:spacing w:line="276" w:lineRule="auto"/>
        <w:ind w:firstLine="708"/>
        <w:jc w:val="both"/>
        <w:rPr>
          <w:rFonts w:ascii="Cambria" w:hAnsi="Cambria" w:cs="Cambria"/>
          <w:color w:val="000000"/>
          <w:lang w:val="en-US"/>
        </w:rPr>
      </w:pPr>
      <w:r w:rsidRPr="001C5B5D">
        <w:rPr>
          <w:rFonts w:ascii="Cambria" w:hAnsi="Cambria" w:cs="Cambria"/>
          <w:color w:val="000000"/>
          <w:lang w:val="en-US"/>
        </w:rPr>
        <w:t>Sufficient information must be provided in the bibliographic references so that the reader can obtain a copy of the quoted document. Whenever a reference list is being prepared, the author will ensure that the list includes the references quoted in the tables and figures. These should be part of the literature quoted in the thesis. References will be listed in alphabetical order according to the name of the first author. If an author has more than one of the quoted publications, they will be specified in chronological order. If the same author or</w:t>
      </w:r>
      <w:r>
        <w:rPr>
          <w:rFonts w:ascii="Cambria" w:hAnsi="Cambria" w:cs="Cambria"/>
          <w:color w:val="000000"/>
          <w:lang w:val="en-US"/>
        </w:rPr>
        <w:t xml:space="preserve"> an</w:t>
      </w:r>
      <w:r w:rsidRPr="001C5B5D">
        <w:rPr>
          <w:rFonts w:ascii="Cambria" w:hAnsi="Cambria" w:cs="Cambria"/>
          <w:color w:val="000000"/>
          <w:lang w:val="en-US"/>
        </w:rPr>
        <w:t xml:space="preserve"> author with the same surname has published more than one reference study in the same year, the cited works will be distinguished by the notation "Author, year, a or b or c ..." in the text and in the list </w:t>
      </w:r>
      <w:r>
        <w:rPr>
          <w:rFonts w:ascii="Cambria" w:hAnsi="Cambria" w:cs="Cambria"/>
          <w:color w:val="000000"/>
          <w:lang w:val="en-US"/>
        </w:rPr>
        <w:t xml:space="preserve">of </w:t>
      </w:r>
      <w:r w:rsidRPr="001C5B5D">
        <w:rPr>
          <w:rFonts w:ascii="Cambria" w:hAnsi="Cambria" w:cs="Cambria"/>
          <w:color w:val="000000"/>
          <w:lang w:val="en-US"/>
        </w:rPr>
        <w:t>references [for example, Smith (1985a)]. If the same author appears in several works quoted as single author or as first author in a team of two or more authors, the references to these publications will be as follows:</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1984,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1987,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T., 1982,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and Anderson, J., 1984,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and Author, T., 1978,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and Author, T., 1982,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S., Smith, J., and Webb, P., 1945,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T., Author, S., and Webb, P., 1976a, „Title”...</w:t>
      </w:r>
    </w:p>
    <w:p w:rsidR="000B61A4" w:rsidRPr="001C5B5D" w:rsidRDefault="000B61A4" w:rsidP="00485E5C">
      <w:pPr>
        <w:autoSpaceDE w:val="0"/>
        <w:autoSpaceDN w:val="0"/>
        <w:adjustRightInd w:val="0"/>
        <w:spacing w:line="276" w:lineRule="auto"/>
        <w:ind w:left="851"/>
        <w:jc w:val="both"/>
        <w:rPr>
          <w:rFonts w:ascii="Cambria" w:hAnsi="Cambria" w:cs="Cambria"/>
          <w:color w:val="222222"/>
          <w:lang w:val="en-US"/>
        </w:rPr>
      </w:pPr>
      <w:r w:rsidRPr="001C5B5D">
        <w:rPr>
          <w:rFonts w:ascii="Cambria" w:hAnsi="Cambria" w:cs="Cambria"/>
          <w:color w:val="222222"/>
          <w:lang w:val="en-US"/>
        </w:rPr>
        <w:t>Author, LA., Author, W., and Smith, G., 1976b, „Title”...</w:t>
      </w:r>
    </w:p>
    <w:p w:rsidR="000B61A4" w:rsidRPr="001C5B5D" w:rsidRDefault="000B61A4" w:rsidP="00485E5C">
      <w:pPr>
        <w:pStyle w:val="Heading1"/>
        <w:spacing w:before="0" w:after="0" w:line="276" w:lineRule="auto"/>
        <w:ind w:left="708" w:firstLine="0"/>
        <w:rPr>
          <w:rFonts w:ascii="Cambria" w:hAnsi="Cambria" w:cs="Cambria"/>
          <w:lang w:val="en-US"/>
        </w:rPr>
      </w:pPr>
    </w:p>
    <w:p w:rsidR="000B61A4" w:rsidRDefault="000B61A4" w:rsidP="001028DC">
      <w:pPr>
        <w:pStyle w:val="Heading1"/>
        <w:spacing w:before="0" w:after="0" w:line="276" w:lineRule="auto"/>
        <w:rPr>
          <w:rFonts w:ascii="Cambria" w:eastAsia="SimSun" w:hAnsi="Cambria"/>
          <w:b w:val="0"/>
          <w:bCs w:val="0"/>
          <w:lang w:val="en-US" w:eastAsia="zh-CN"/>
        </w:rPr>
      </w:pPr>
    </w:p>
    <w:p w:rsidR="0040677D" w:rsidRPr="0040677D" w:rsidRDefault="0040677D" w:rsidP="0040677D">
      <w:pPr>
        <w:rPr>
          <w:rFonts w:eastAsia="SimSun"/>
          <w:lang w:val="en-US" w:eastAsia="zh-CN"/>
        </w:rPr>
      </w:pPr>
    </w:p>
    <w:p w:rsidR="000B61A4" w:rsidRPr="001C5B5D" w:rsidRDefault="000B61A4" w:rsidP="00B207B9">
      <w:pPr>
        <w:pStyle w:val="Heading1"/>
        <w:spacing w:before="0" w:after="0" w:line="276" w:lineRule="auto"/>
        <w:ind w:left="708" w:firstLine="0"/>
        <w:rPr>
          <w:rFonts w:ascii="Cambria" w:hAnsi="Cambria" w:cs="Cambria"/>
          <w:lang w:val="en-US"/>
        </w:rPr>
      </w:pPr>
      <w:bookmarkStart w:id="2" w:name="_Toc446433966"/>
      <w:r w:rsidRPr="001C5B5D">
        <w:rPr>
          <w:rFonts w:ascii="Cambria" w:hAnsi="Cambria" w:cs="Cambria"/>
          <w:lang w:val="en-US"/>
        </w:rPr>
        <w:lastRenderedPageBreak/>
        <w:t xml:space="preserve">V. </w:t>
      </w:r>
      <w:bookmarkEnd w:id="2"/>
      <w:r w:rsidRPr="001C5B5D">
        <w:rPr>
          <w:rFonts w:ascii="Cambria" w:hAnsi="Cambria" w:cs="Cambria"/>
          <w:lang w:val="en-US"/>
        </w:rPr>
        <w:t>COMMON ADDITIONAL PROBLEMS</w:t>
      </w:r>
    </w:p>
    <w:p w:rsidR="000B61A4" w:rsidRPr="001C5B5D" w:rsidRDefault="000B61A4" w:rsidP="00A0756A">
      <w:pPr>
        <w:autoSpaceDE w:val="0"/>
        <w:autoSpaceDN w:val="0"/>
        <w:adjustRightInd w:val="0"/>
        <w:spacing w:line="276" w:lineRule="auto"/>
        <w:jc w:val="both"/>
        <w:rPr>
          <w:rFonts w:ascii="Cambria" w:hAnsi="Cambria" w:cs="Cambria"/>
          <w:b/>
          <w:bCs/>
          <w:color w:val="222222"/>
          <w:lang w:val="en-US"/>
        </w:rPr>
      </w:pPr>
    </w:p>
    <w:p w:rsidR="000B61A4" w:rsidRPr="001C5B5D" w:rsidRDefault="000B61A4" w:rsidP="00B207B9">
      <w:pPr>
        <w:autoSpaceDE w:val="0"/>
        <w:autoSpaceDN w:val="0"/>
        <w:adjustRightInd w:val="0"/>
        <w:spacing w:line="276" w:lineRule="auto"/>
        <w:ind w:firstLine="708"/>
        <w:jc w:val="both"/>
        <w:rPr>
          <w:rFonts w:ascii="Cambria" w:hAnsi="Cambria" w:cs="Cambria"/>
          <w:color w:val="222222"/>
          <w:lang w:val="en-US"/>
        </w:rPr>
      </w:pPr>
      <w:r w:rsidRPr="001C5B5D">
        <w:rPr>
          <w:rFonts w:ascii="Cambria" w:hAnsi="Cambria" w:cs="Cambria"/>
          <w:color w:val="222222"/>
          <w:lang w:val="en-US"/>
        </w:rPr>
        <w:t xml:space="preserve">The recommendations in this section aim to highlight and mend the most common errors in writing a PhD </w:t>
      </w:r>
      <w:r>
        <w:rPr>
          <w:rFonts w:ascii="Cambria" w:hAnsi="Cambria" w:cs="Cambria"/>
          <w:color w:val="222222"/>
          <w:lang w:val="en-US"/>
        </w:rPr>
        <w:t>thesis</w:t>
      </w:r>
      <w:r w:rsidRPr="001C5B5D">
        <w:rPr>
          <w:rFonts w:ascii="Cambria" w:hAnsi="Cambria" w:cs="Cambria"/>
          <w:color w:val="222222"/>
          <w:lang w:val="en-US"/>
        </w:rPr>
        <w:t xml:space="preserve">. This list must be carefully examined so that the author can make sure these elements are correctly approached in the thesis.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color w:val="222222"/>
          <w:lang w:val="en-US"/>
        </w:rPr>
        <w:t>Incoherent expression is to be avoided.</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color w:val="222222"/>
          <w:lang w:val="en-US"/>
        </w:rPr>
        <w:t>The reports and conclusions shall be divided into corresponding sections, with the adequate numbering of sections, subsections, tables and figures. It is important to check that the titles, subheadings etc</w:t>
      </w:r>
      <w:r>
        <w:rPr>
          <w:rFonts w:ascii="Cambria" w:hAnsi="Cambria" w:cs="Cambria"/>
          <w:color w:val="222222"/>
          <w:lang w:val="en-US"/>
        </w:rPr>
        <w:t>.</w:t>
      </w:r>
      <w:r w:rsidRPr="001C5B5D">
        <w:rPr>
          <w:rFonts w:ascii="Cambria" w:hAnsi="Cambria" w:cs="Cambria"/>
          <w:color w:val="222222"/>
          <w:lang w:val="en-US"/>
        </w:rPr>
        <w:t xml:space="preserve"> that appear in the contents and in the lists of figures and tables are exactly the same as those in the text.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The author shall be consistent in the use of verb tenses (for more details on using verb tenses, refer to the second chapter of the present guide).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Comments within brackets are to be avoided. Ge</w:t>
      </w:r>
      <w:r>
        <w:rPr>
          <w:rFonts w:ascii="Cambria" w:hAnsi="Cambria" w:cs="Cambria"/>
          <w:color w:val="222222"/>
          <w:lang w:val="en-US"/>
        </w:rPr>
        <w:t xml:space="preserve">nerally speaking, if </w:t>
      </w:r>
      <w:r w:rsidRPr="001C5B5D">
        <w:rPr>
          <w:rFonts w:ascii="Cambria" w:hAnsi="Cambria" w:cs="Cambria"/>
          <w:color w:val="222222"/>
          <w:lang w:val="en-US"/>
        </w:rPr>
        <w:t>the information is important enough to be included in the text, it should appear in the body of the text.</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Style w:val="hps"/>
          <w:rFonts w:ascii="Cambria" w:hAnsi="Cambria" w:cs="Cambria"/>
          <w:color w:val="222222"/>
          <w:lang w:val="en-US"/>
        </w:rPr>
        <w:t>A reference with three or more authors will be mentione</w:t>
      </w:r>
      <w:r>
        <w:rPr>
          <w:rStyle w:val="hps"/>
          <w:rFonts w:ascii="Cambria" w:hAnsi="Cambria" w:cs="Cambria"/>
          <w:color w:val="222222"/>
          <w:lang w:val="en-US"/>
        </w:rPr>
        <w:t>d the first time with all the co</w:t>
      </w:r>
      <w:r w:rsidRPr="001C5B5D">
        <w:rPr>
          <w:rStyle w:val="hps"/>
          <w:rFonts w:ascii="Cambria" w:hAnsi="Cambria" w:cs="Cambria"/>
          <w:color w:val="222222"/>
          <w:lang w:val="en-US"/>
        </w:rPr>
        <w:t xml:space="preserve">-authors included; subsequently, the student will indicate only the first author followed by the </w:t>
      </w:r>
      <w:proofErr w:type="gramStart"/>
      <w:r w:rsidRPr="001C5B5D">
        <w:rPr>
          <w:rStyle w:val="hps"/>
          <w:rFonts w:ascii="Cambria" w:hAnsi="Cambria" w:cs="Cambria"/>
          <w:color w:val="222222"/>
          <w:lang w:val="en-US"/>
        </w:rPr>
        <w:t>phrase ”</w:t>
      </w:r>
      <w:proofErr w:type="gramEnd"/>
      <w:r w:rsidRPr="001C5B5D">
        <w:rPr>
          <w:rStyle w:val="hps"/>
          <w:rFonts w:ascii="Cambria" w:hAnsi="Cambria" w:cs="Cambria"/>
          <w:color w:val="222222"/>
          <w:lang w:val="en-US"/>
        </w:rPr>
        <w:t xml:space="preserve">et al.”: </w:t>
      </w:r>
      <w:proofErr w:type="spellStart"/>
      <w:r w:rsidRPr="001C5B5D">
        <w:rPr>
          <w:rStyle w:val="hps"/>
          <w:rFonts w:ascii="Cambria" w:hAnsi="Cambria" w:cs="Cambria"/>
          <w:color w:val="222222"/>
          <w:lang w:val="en-US"/>
        </w:rPr>
        <w:t>Edvinson</w:t>
      </w:r>
      <w:proofErr w:type="spellEnd"/>
      <w:r w:rsidRPr="001C5B5D">
        <w:rPr>
          <w:rStyle w:val="hps"/>
          <w:rFonts w:ascii="Cambria" w:hAnsi="Cambria" w:cs="Cambria"/>
          <w:color w:val="222222"/>
          <w:lang w:val="en-US"/>
        </w:rPr>
        <w:t xml:space="preserve"> et al. (1999). The </w:t>
      </w:r>
      <w:proofErr w:type="gramStart"/>
      <w:r w:rsidRPr="001C5B5D">
        <w:rPr>
          <w:rStyle w:val="hps"/>
          <w:rFonts w:ascii="Cambria" w:hAnsi="Cambria" w:cs="Cambria"/>
          <w:color w:val="222222"/>
          <w:lang w:val="en-US"/>
        </w:rPr>
        <w:t xml:space="preserve">abbreviation </w:t>
      </w:r>
      <w:r>
        <w:rPr>
          <w:rStyle w:val="hps"/>
          <w:rFonts w:ascii="Cambria" w:hAnsi="Cambria" w:cs="Cambria"/>
          <w:color w:val="222222"/>
          <w:lang w:val="en-US"/>
        </w:rPr>
        <w:t xml:space="preserve"> </w:t>
      </w:r>
      <w:r w:rsidRPr="001C5B5D">
        <w:rPr>
          <w:rStyle w:val="hps"/>
          <w:rFonts w:ascii="Cambria" w:hAnsi="Cambria" w:cs="Cambria"/>
          <w:color w:val="222222"/>
          <w:lang w:val="en-US"/>
        </w:rPr>
        <w:t>”</w:t>
      </w:r>
      <w:proofErr w:type="gramEnd"/>
      <w:r w:rsidRPr="001C5B5D">
        <w:rPr>
          <w:rStyle w:val="hps"/>
          <w:rFonts w:ascii="Cambria" w:hAnsi="Cambria" w:cs="Cambria"/>
          <w:color w:val="222222"/>
          <w:lang w:val="en-US"/>
        </w:rPr>
        <w:t xml:space="preserve">et al.” takes a full stop after ”al.” and is not preceded by a comma.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Any words, abbreviations or acronyms that are not common language should be defined in a list of abbreviations and acronyms or in the text of the </w:t>
      </w:r>
      <w:r>
        <w:rPr>
          <w:rFonts w:ascii="Cambria" w:hAnsi="Cambria" w:cs="Cambria"/>
          <w:color w:val="222222"/>
          <w:lang w:val="en-US"/>
        </w:rPr>
        <w:t>thesis</w:t>
      </w:r>
      <w:r w:rsidRPr="001C5B5D">
        <w:rPr>
          <w:rFonts w:ascii="Cambria" w:hAnsi="Cambria" w:cs="Cambria"/>
          <w:color w:val="222222"/>
          <w:lang w:val="en-US"/>
        </w:rPr>
        <w:t xml:space="preserve">, the first time they are used. For words or abbreviations that have two or several accepted spellings, the format in an official dictionary is to be used. In all situations, one single form shall be used throughout the </w:t>
      </w:r>
      <w:r>
        <w:rPr>
          <w:rFonts w:ascii="Cambria" w:hAnsi="Cambria" w:cs="Cambria"/>
          <w:color w:val="222222"/>
          <w:lang w:val="en-US"/>
        </w:rPr>
        <w:t>thesis</w:t>
      </w:r>
      <w:r w:rsidRPr="001C5B5D">
        <w:rPr>
          <w:rFonts w:ascii="Cambria" w:hAnsi="Cambria" w:cs="Cambria"/>
          <w:color w:val="222222"/>
          <w:lang w:val="en-US"/>
        </w:rPr>
        <w:t xml:space="preserve">.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When quotation marks are used at the end of a sentence, the full stop is to be placed at the end of the phrase within the quotation marks ”EU.”. The use of quotation marks for purposes other than to cite other authors’ statements is to be avoided.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If sentence phrasings </w:t>
      </w:r>
      <w:r>
        <w:rPr>
          <w:rFonts w:ascii="Cambria" w:hAnsi="Cambria" w:cs="Cambria"/>
          <w:color w:val="222222"/>
          <w:lang w:val="en-US"/>
        </w:rPr>
        <w:t xml:space="preserve">of </w:t>
      </w:r>
      <w:r w:rsidRPr="001C5B5D">
        <w:rPr>
          <w:rFonts w:ascii="Cambria" w:hAnsi="Cambria" w:cs="Cambria"/>
          <w:color w:val="222222"/>
          <w:lang w:val="en-US"/>
        </w:rPr>
        <w:t xml:space="preserve">other authors have </w:t>
      </w:r>
      <w:r>
        <w:rPr>
          <w:rFonts w:ascii="Cambria" w:hAnsi="Cambria" w:cs="Cambria"/>
          <w:color w:val="222222"/>
          <w:lang w:val="en-US"/>
        </w:rPr>
        <w:t xml:space="preserve">been </w:t>
      </w:r>
      <w:r w:rsidRPr="001C5B5D">
        <w:rPr>
          <w:rFonts w:ascii="Cambria" w:hAnsi="Cambria" w:cs="Cambria"/>
          <w:color w:val="222222"/>
          <w:lang w:val="en-US"/>
        </w:rPr>
        <w:t xml:space="preserve">used, they should be placed between quotation marks. References to the specialized literature must appear constantly throughout the text. </w:t>
      </w:r>
    </w:p>
    <w:p w:rsidR="000B61A4" w:rsidRDefault="000B61A4" w:rsidP="00927E58">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In case relevant information for the doctoral research has been obtained from another person via email, letter or phone, this reference must be mentioned in the text as follows: ”according to Smith (1985), ... ”. This citation must be presented in the </w:t>
      </w:r>
      <w:r>
        <w:rPr>
          <w:rFonts w:ascii="Cambria" w:hAnsi="Cambria" w:cs="Cambria"/>
          <w:color w:val="222222"/>
          <w:lang w:val="en-US"/>
        </w:rPr>
        <w:t>thesis</w:t>
      </w:r>
      <w:r w:rsidRPr="001C5B5D">
        <w:rPr>
          <w:rFonts w:ascii="Cambria" w:hAnsi="Cambria" w:cs="Cambria"/>
          <w:color w:val="222222"/>
          <w:lang w:val="en-US"/>
        </w:rPr>
        <w:t xml:space="preserve"> bibliography as personal communication. The bibliography must offer enough information, so the reader may verify the truthfulness of the above-mentioned communication. </w:t>
      </w:r>
    </w:p>
    <w:p w:rsidR="000B61A4" w:rsidRPr="00927E58" w:rsidRDefault="000B61A4" w:rsidP="00B9556E">
      <w:pPr>
        <w:numPr>
          <w:ilvl w:val="0"/>
          <w:numId w:val="21"/>
        </w:numPr>
        <w:tabs>
          <w:tab w:val="left" w:pos="1134"/>
          <w:tab w:val="left" w:pos="1276"/>
        </w:tabs>
        <w:autoSpaceDE w:val="0"/>
        <w:autoSpaceDN w:val="0"/>
        <w:adjustRightInd w:val="0"/>
        <w:spacing w:line="276" w:lineRule="auto"/>
        <w:ind w:left="0" w:firstLine="851"/>
        <w:jc w:val="both"/>
        <w:rPr>
          <w:rFonts w:ascii="Cambria" w:hAnsi="Cambria" w:cs="Cambria"/>
          <w:color w:val="000000"/>
          <w:lang w:val="en-US"/>
        </w:rPr>
      </w:pPr>
      <w:r w:rsidRPr="00927E58">
        <w:rPr>
          <w:rFonts w:ascii="Cambria" w:hAnsi="Cambria" w:cs="Cambria"/>
          <w:color w:val="222222"/>
          <w:lang w:val="en-US"/>
        </w:rPr>
        <w:t xml:space="preserve">In case data have been collected using in British standard, the metric equivalents shall be given between brackets. At present, metric measurement units represent the accepted standard.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A zero will always be used before a decimal f</w:t>
      </w:r>
      <w:r>
        <w:rPr>
          <w:rFonts w:ascii="Cambria" w:hAnsi="Cambria" w:cs="Cambria"/>
          <w:color w:val="222222"/>
          <w:lang w:val="en-US"/>
        </w:rPr>
        <w:t>raction (for example, 0,</w:t>
      </w:r>
      <w:r w:rsidRPr="001C5B5D">
        <w:rPr>
          <w:rFonts w:ascii="Cambria" w:hAnsi="Cambria" w:cs="Cambria"/>
          <w:color w:val="222222"/>
          <w:lang w:val="en-US"/>
        </w:rPr>
        <w:t xml:space="preserve">23). A number shall be written in letters if it is under ten, apart from those situations where the numbers are accompanied by measurement units (for example, ”data have been collected from nine samples” and ”the average age of children in our analysis was 9 years old”). </w:t>
      </w:r>
    </w:p>
    <w:p w:rsidR="000B61A4" w:rsidRPr="001C5B5D" w:rsidRDefault="000B61A4" w:rsidP="00B207B9">
      <w:pPr>
        <w:numPr>
          <w:ilvl w:val="0"/>
          <w:numId w:val="21"/>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When the research relies on a certain period of time, the </w:t>
      </w:r>
      <w:proofErr w:type="gramStart"/>
      <w:r w:rsidRPr="001C5B5D">
        <w:rPr>
          <w:rFonts w:ascii="Cambria" w:hAnsi="Cambria" w:cs="Cambria"/>
          <w:color w:val="222222"/>
          <w:lang w:val="en-US"/>
        </w:rPr>
        <w:t xml:space="preserve">phrases </w:t>
      </w:r>
      <w:r w:rsidRPr="001C5B5D">
        <w:rPr>
          <w:rStyle w:val="hps"/>
          <w:rFonts w:ascii="Cambria" w:hAnsi="Cambria" w:cs="Cambria"/>
          <w:color w:val="222222"/>
          <w:lang w:val="en-US"/>
        </w:rPr>
        <w:t>”</w:t>
      </w:r>
      <w:proofErr w:type="gramEnd"/>
      <w:r w:rsidRPr="001C5B5D">
        <w:rPr>
          <w:rStyle w:val="hps"/>
          <w:rFonts w:ascii="Cambria" w:hAnsi="Cambria" w:cs="Cambria"/>
          <w:color w:val="222222"/>
          <w:lang w:val="en-US"/>
        </w:rPr>
        <w:t xml:space="preserve">from ... to / between ... and...” are to be preferred to the use of a hyphen between the terms (for example, ”The estimation period is between 2 and 3 weeks.”). </w:t>
      </w:r>
    </w:p>
    <w:p w:rsidR="000B61A4" w:rsidRPr="001C5B5D" w:rsidRDefault="000B61A4" w:rsidP="00A0756A">
      <w:pPr>
        <w:autoSpaceDE w:val="0"/>
        <w:autoSpaceDN w:val="0"/>
        <w:adjustRightInd w:val="0"/>
        <w:spacing w:line="276" w:lineRule="auto"/>
        <w:jc w:val="both"/>
        <w:rPr>
          <w:rFonts w:ascii="Cambria" w:hAnsi="Cambria" w:cs="Cambria"/>
          <w:color w:val="000000"/>
          <w:u w:val="single"/>
          <w:lang w:val="en-US"/>
        </w:rPr>
      </w:pPr>
    </w:p>
    <w:p w:rsidR="000B61A4" w:rsidRPr="001C5B5D" w:rsidRDefault="000B61A4" w:rsidP="00A0756A">
      <w:pPr>
        <w:pStyle w:val="Heading1"/>
        <w:spacing w:before="0" w:after="0" w:line="276" w:lineRule="auto"/>
        <w:rPr>
          <w:rFonts w:ascii="Cambria" w:hAnsi="Cambria" w:cs="Cambria"/>
          <w:lang w:val="en-US"/>
        </w:rPr>
      </w:pPr>
      <w:bookmarkStart w:id="3" w:name="_Toc446433967"/>
      <w:r w:rsidRPr="001C5B5D">
        <w:rPr>
          <w:rFonts w:ascii="Cambria" w:hAnsi="Cambria" w:cs="Cambria"/>
          <w:lang w:val="en-US"/>
        </w:rPr>
        <w:lastRenderedPageBreak/>
        <w:t xml:space="preserve">VI. </w:t>
      </w:r>
      <w:bookmarkEnd w:id="3"/>
      <w:r w:rsidRPr="001C5B5D">
        <w:rPr>
          <w:rFonts w:ascii="Cambria" w:hAnsi="Cambria" w:cs="Cambria"/>
          <w:lang w:val="en-US"/>
        </w:rPr>
        <w:t xml:space="preserve">WRITING THE </w:t>
      </w:r>
      <w:r>
        <w:rPr>
          <w:rFonts w:ascii="Cambria" w:hAnsi="Cambria" w:cs="Cambria"/>
          <w:lang w:val="en-US"/>
        </w:rPr>
        <w:t>THESIS</w:t>
      </w:r>
    </w:p>
    <w:p w:rsidR="000B61A4" w:rsidRPr="001C5B5D" w:rsidRDefault="000B61A4" w:rsidP="00A0756A">
      <w:pPr>
        <w:autoSpaceDE w:val="0"/>
        <w:autoSpaceDN w:val="0"/>
        <w:adjustRightInd w:val="0"/>
        <w:spacing w:line="276" w:lineRule="auto"/>
        <w:jc w:val="both"/>
        <w:rPr>
          <w:rFonts w:ascii="Cambria" w:hAnsi="Cambria" w:cs="Cambria"/>
          <w:color w:val="000000"/>
          <w:lang w:val="en-US"/>
        </w:rPr>
      </w:pPr>
    </w:p>
    <w:p w:rsidR="000B61A4" w:rsidRPr="001C5B5D" w:rsidRDefault="000B61A4" w:rsidP="00A20B11">
      <w:pPr>
        <w:autoSpaceDE w:val="0"/>
        <w:autoSpaceDN w:val="0"/>
        <w:adjustRightInd w:val="0"/>
        <w:spacing w:line="276" w:lineRule="auto"/>
        <w:ind w:firstLine="708"/>
        <w:jc w:val="both"/>
        <w:rPr>
          <w:rFonts w:ascii="Cambria" w:hAnsi="Cambria" w:cs="Cambria"/>
          <w:b/>
          <w:bCs/>
          <w:color w:val="222222"/>
          <w:lang w:val="en-US"/>
        </w:rPr>
      </w:pPr>
      <w:r w:rsidRPr="001C5B5D">
        <w:rPr>
          <w:rFonts w:ascii="Cambria" w:hAnsi="Cambria" w:cs="Cambria"/>
          <w:color w:val="222222"/>
          <w:lang w:val="en-US"/>
        </w:rPr>
        <w:t xml:space="preserve">In the present chapter, we shall present the stages of writing different sections of the </w:t>
      </w:r>
      <w:r>
        <w:rPr>
          <w:rFonts w:ascii="Cambria" w:hAnsi="Cambria" w:cs="Cambria"/>
          <w:color w:val="222222"/>
          <w:lang w:val="en-US"/>
        </w:rPr>
        <w:t>thesis</w:t>
      </w:r>
      <w:r w:rsidRPr="001C5B5D">
        <w:rPr>
          <w:rFonts w:ascii="Cambria" w:hAnsi="Cambria" w:cs="Cambria"/>
          <w:color w:val="222222"/>
          <w:lang w:val="en-US"/>
        </w:rPr>
        <w:t xml:space="preserve">. Moreover, we shall put forward various suggestions on writing and correcting the thesis, aspects that must be included in the final version of the PhD </w:t>
      </w:r>
      <w:r>
        <w:rPr>
          <w:rFonts w:ascii="Cambria" w:hAnsi="Cambria" w:cs="Cambria"/>
          <w:color w:val="222222"/>
          <w:lang w:val="en-US"/>
        </w:rPr>
        <w:t>thesis</w:t>
      </w:r>
      <w:r w:rsidRPr="001C5B5D">
        <w:rPr>
          <w:rFonts w:ascii="Cambria" w:hAnsi="Cambria" w:cs="Cambria"/>
          <w:color w:val="222222"/>
          <w:lang w:val="en-US"/>
        </w:rPr>
        <w:t>.</w:t>
      </w:r>
    </w:p>
    <w:p w:rsidR="000B61A4" w:rsidRPr="001C5B5D" w:rsidRDefault="000B61A4" w:rsidP="00B207B9">
      <w:pPr>
        <w:numPr>
          <w:ilvl w:val="0"/>
          <w:numId w:val="28"/>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b/>
          <w:bCs/>
          <w:color w:val="222222"/>
          <w:lang w:val="en-US"/>
        </w:rPr>
        <w:t>Specialized literature.</w:t>
      </w:r>
      <w:r w:rsidRPr="001C5B5D">
        <w:rPr>
          <w:rFonts w:ascii="Cambria" w:hAnsi="Cambria" w:cs="Cambria"/>
          <w:color w:val="222222"/>
          <w:lang w:val="en-US"/>
        </w:rPr>
        <w:t xml:space="preserve"> The study of specialized literature should start early in the doctoral project. This review of the specialized literature will identify the established research results and methodologies related to the respective field of study and will provide the scientific framework in which the results objectives will </w:t>
      </w:r>
      <w:r>
        <w:rPr>
          <w:rFonts w:ascii="Cambria" w:hAnsi="Cambria" w:cs="Cambria"/>
          <w:color w:val="222222"/>
          <w:lang w:val="en-US"/>
        </w:rPr>
        <w:t>be inscribed</w:t>
      </w:r>
      <w:r w:rsidRPr="001C5B5D">
        <w:rPr>
          <w:rFonts w:ascii="Cambria" w:hAnsi="Cambria" w:cs="Cambria"/>
          <w:color w:val="222222"/>
          <w:lang w:val="en-US"/>
        </w:rPr>
        <w:t xml:space="preserve">. The literature review also enables the comparison between the student’s own results and those of previous studies. As the </w:t>
      </w:r>
      <w:r>
        <w:rPr>
          <w:rFonts w:ascii="Cambria" w:hAnsi="Cambria" w:cs="Cambria"/>
          <w:color w:val="222222"/>
          <w:lang w:val="en-US"/>
        </w:rPr>
        <w:t>thesis</w:t>
      </w:r>
      <w:r w:rsidRPr="001C5B5D">
        <w:rPr>
          <w:rFonts w:ascii="Cambria" w:hAnsi="Cambria" w:cs="Cambria"/>
          <w:color w:val="222222"/>
          <w:lang w:val="en-US"/>
        </w:rPr>
        <w:t xml:space="preserve"> advances, it is advisable that the student should study specialized literature from domains adjacent to the subject of the thesis. The specialized literature should be continually brought up to date throughout the process of writing the </w:t>
      </w:r>
      <w:r>
        <w:rPr>
          <w:rFonts w:ascii="Cambria" w:hAnsi="Cambria" w:cs="Cambria"/>
          <w:color w:val="222222"/>
          <w:lang w:val="en-US"/>
        </w:rPr>
        <w:t>thesis</w:t>
      </w:r>
      <w:r w:rsidRPr="001C5B5D">
        <w:rPr>
          <w:rFonts w:ascii="Cambria" w:hAnsi="Cambria" w:cs="Cambria"/>
          <w:color w:val="222222"/>
          <w:lang w:val="en-US"/>
        </w:rPr>
        <w:t>.</w:t>
      </w:r>
    </w:p>
    <w:p w:rsidR="000B61A4" w:rsidRPr="001C5B5D" w:rsidRDefault="000B61A4" w:rsidP="00B207B9">
      <w:pPr>
        <w:numPr>
          <w:ilvl w:val="0"/>
          <w:numId w:val="28"/>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b/>
          <w:bCs/>
          <w:color w:val="222222"/>
          <w:lang w:val="en-US"/>
        </w:rPr>
        <w:t>Draft doctoral research project</w:t>
      </w:r>
      <w:r w:rsidRPr="001C5B5D">
        <w:rPr>
          <w:rFonts w:ascii="Cambria" w:hAnsi="Cambria" w:cs="Cambria"/>
          <w:color w:val="222222"/>
          <w:lang w:val="en-US"/>
        </w:rPr>
        <w:t xml:space="preserve">. Once the research has reached the point where writing can begin, a </w:t>
      </w:r>
      <w:r>
        <w:rPr>
          <w:rFonts w:ascii="Cambria" w:hAnsi="Cambria" w:cs="Cambria"/>
          <w:color w:val="222222"/>
          <w:lang w:val="en-US"/>
        </w:rPr>
        <w:t>thesis</w:t>
      </w:r>
      <w:r w:rsidRPr="001C5B5D">
        <w:rPr>
          <w:rFonts w:ascii="Cambria" w:hAnsi="Cambria" w:cs="Cambria"/>
          <w:color w:val="222222"/>
          <w:lang w:val="en-US"/>
        </w:rPr>
        <w:t xml:space="preserve"> structure should be drawn up. The student shall take into account the aspects presented in this guide: the elements in (A) above, the tables, figures and bibliographical references. The stages of </w:t>
      </w:r>
      <w:r>
        <w:rPr>
          <w:rFonts w:ascii="Cambria" w:hAnsi="Cambria" w:cs="Cambria"/>
          <w:color w:val="222222"/>
          <w:lang w:val="en-US"/>
        </w:rPr>
        <w:t>thesis</w:t>
      </w:r>
      <w:r w:rsidRPr="001C5B5D">
        <w:rPr>
          <w:rFonts w:ascii="Cambria" w:hAnsi="Cambria" w:cs="Cambria"/>
          <w:color w:val="222222"/>
          <w:lang w:val="en-US"/>
        </w:rPr>
        <w:t xml:space="preserve"> writing, and their order should be clear. The following separate stages shall be considered:</w:t>
      </w:r>
    </w:p>
    <w:p w:rsidR="000B61A4" w:rsidRPr="001C5B5D" w:rsidRDefault="000B61A4" w:rsidP="00B207B9">
      <w:pPr>
        <w:tabs>
          <w:tab w:val="left" w:pos="1134"/>
        </w:tabs>
        <w:autoSpaceDE w:val="0"/>
        <w:autoSpaceDN w:val="0"/>
        <w:adjustRightInd w:val="0"/>
        <w:spacing w:line="276" w:lineRule="auto"/>
        <w:ind w:firstLine="851"/>
        <w:jc w:val="both"/>
        <w:rPr>
          <w:rFonts w:ascii="Cambria" w:hAnsi="Cambria" w:cs="Cambria"/>
          <w:color w:val="222222"/>
          <w:lang w:val="en-US"/>
        </w:rPr>
      </w:pPr>
      <w:r w:rsidRPr="001C5B5D">
        <w:rPr>
          <w:rStyle w:val="hps"/>
          <w:rFonts w:ascii="Cambria" w:hAnsi="Cambria" w:cs="Cambria"/>
          <w:color w:val="222222"/>
          <w:lang w:val="en-US"/>
        </w:rPr>
        <w:t>Firstly –</w:t>
      </w:r>
      <w:r w:rsidRPr="001C5B5D">
        <w:rPr>
          <w:rFonts w:ascii="Cambria" w:hAnsi="Cambria" w:cs="Cambria"/>
          <w:color w:val="222222"/>
          <w:lang w:val="en-US"/>
        </w:rPr>
        <w:t xml:space="preserve"> </w:t>
      </w:r>
      <w:r w:rsidRPr="001C5B5D">
        <w:rPr>
          <w:rFonts w:ascii="Cambria" w:hAnsi="Cambria" w:cs="Cambria"/>
          <w:i/>
          <w:iCs/>
          <w:color w:val="222222"/>
          <w:lang w:val="en-US"/>
        </w:rPr>
        <w:t>Revising the manuscript to ensure its ideal structure</w:t>
      </w:r>
      <w:r w:rsidRPr="001C5B5D">
        <w:rPr>
          <w:rStyle w:val="hps"/>
          <w:rFonts w:ascii="Cambria" w:hAnsi="Cambria" w:cs="Cambria"/>
          <w:i/>
          <w:iCs/>
          <w:color w:val="222222"/>
          <w:lang w:val="en-US"/>
        </w:rPr>
        <w:t>.</w:t>
      </w:r>
      <w:r w:rsidRPr="001C5B5D">
        <w:rPr>
          <w:rFonts w:ascii="Cambria" w:hAnsi="Cambria" w:cs="Cambria"/>
          <w:color w:val="222222"/>
          <w:lang w:val="en-US"/>
        </w:rPr>
        <w:t xml:space="preserve"> Is the information flow logically structured? Does the current section follow logically from the previous one? Is the subject fully covered in the </w:t>
      </w:r>
      <w:r>
        <w:rPr>
          <w:rFonts w:ascii="Cambria" w:hAnsi="Cambria" w:cs="Cambria"/>
          <w:color w:val="222222"/>
          <w:lang w:val="en-US"/>
        </w:rPr>
        <w:t>thesis</w:t>
      </w:r>
      <w:r w:rsidRPr="001C5B5D">
        <w:rPr>
          <w:rFonts w:ascii="Cambria" w:hAnsi="Cambria" w:cs="Cambria"/>
          <w:color w:val="222222"/>
          <w:lang w:val="en-US"/>
        </w:rPr>
        <w:t xml:space="preserve"> chapters? Are the connections between the </w:t>
      </w:r>
      <w:r>
        <w:rPr>
          <w:rFonts w:ascii="Cambria" w:hAnsi="Cambria" w:cs="Cambria"/>
          <w:color w:val="222222"/>
          <w:lang w:val="en-US"/>
        </w:rPr>
        <w:t>thesis</w:t>
      </w:r>
      <w:r w:rsidRPr="001C5B5D">
        <w:rPr>
          <w:rFonts w:ascii="Cambria" w:hAnsi="Cambria" w:cs="Cambria"/>
          <w:color w:val="222222"/>
          <w:lang w:val="en-US"/>
        </w:rPr>
        <w:t xml:space="preserve"> sections well formed? </w:t>
      </w:r>
    </w:p>
    <w:p w:rsidR="000B61A4" w:rsidRPr="001C5B5D" w:rsidRDefault="000B61A4" w:rsidP="00B207B9">
      <w:pPr>
        <w:tabs>
          <w:tab w:val="left" w:pos="1134"/>
        </w:tabs>
        <w:autoSpaceDE w:val="0"/>
        <w:autoSpaceDN w:val="0"/>
        <w:adjustRightInd w:val="0"/>
        <w:spacing w:line="276" w:lineRule="auto"/>
        <w:ind w:firstLine="851"/>
        <w:jc w:val="both"/>
        <w:rPr>
          <w:rFonts w:ascii="Cambria" w:hAnsi="Cambria" w:cs="Cambria"/>
          <w:color w:val="222222"/>
          <w:lang w:val="en-US"/>
        </w:rPr>
      </w:pPr>
      <w:r w:rsidRPr="001C5B5D">
        <w:rPr>
          <w:rStyle w:val="hps"/>
          <w:rFonts w:ascii="Cambria" w:hAnsi="Cambria" w:cs="Cambria"/>
          <w:color w:val="222222"/>
          <w:lang w:val="en-US"/>
        </w:rPr>
        <w:t xml:space="preserve">Secondly – </w:t>
      </w:r>
      <w:r w:rsidRPr="001C5B5D">
        <w:rPr>
          <w:rStyle w:val="hps"/>
          <w:rFonts w:ascii="Cambria" w:hAnsi="Cambria" w:cs="Cambria"/>
          <w:i/>
          <w:iCs/>
          <w:color w:val="222222"/>
          <w:lang w:val="en-US"/>
        </w:rPr>
        <w:t>Revising the manuscript to check if the subject has been thoroughly analyzed.</w:t>
      </w:r>
      <w:r w:rsidRPr="001C5B5D">
        <w:rPr>
          <w:rStyle w:val="hps"/>
          <w:rFonts w:ascii="Cambria" w:hAnsi="Cambria" w:cs="Cambria"/>
          <w:color w:val="222222"/>
          <w:lang w:val="en-US"/>
        </w:rPr>
        <w:t xml:space="preserve"> The student shall insert the missing information and shall eliminate redundant information. If necessary, the contents shall be adapted to correspond to the information added or removed. Each subject shall be treated in a clear, thorough manner</w:t>
      </w:r>
      <w:r w:rsidRPr="001C5B5D">
        <w:rPr>
          <w:rFonts w:ascii="Cambria" w:hAnsi="Cambria" w:cs="Cambria"/>
          <w:color w:val="222222"/>
          <w:lang w:val="en-US"/>
        </w:rPr>
        <w:t>.</w:t>
      </w:r>
    </w:p>
    <w:p w:rsidR="000B61A4" w:rsidRPr="001C5B5D" w:rsidRDefault="000B61A4" w:rsidP="00B207B9">
      <w:pPr>
        <w:tabs>
          <w:tab w:val="left" w:pos="1134"/>
        </w:tabs>
        <w:autoSpaceDE w:val="0"/>
        <w:autoSpaceDN w:val="0"/>
        <w:adjustRightInd w:val="0"/>
        <w:spacing w:line="276" w:lineRule="auto"/>
        <w:ind w:firstLine="851"/>
        <w:jc w:val="both"/>
        <w:rPr>
          <w:rFonts w:ascii="Cambria" w:hAnsi="Cambria" w:cs="Cambria"/>
          <w:color w:val="222222"/>
          <w:lang w:val="en-US"/>
        </w:rPr>
      </w:pPr>
      <w:r w:rsidRPr="001C5B5D">
        <w:rPr>
          <w:rFonts w:ascii="Cambria" w:hAnsi="Cambria" w:cs="Cambria"/>
          <w:color w:val="222222"/>
          <w:lang w:val="en-US"/>
        </w:rPr>
        <w:t xml:space="preserve">Thirdly – </w:t>
      </w:r>
      <w:r w:rsidRPr="001C5B5D">
        <w:rPr>
          <w:rFonts w:ascii="Cambria" w:hAnsi="Cambria" w:cs="Cambria"/>
          <w:i/>
          <w:iCs/>
          <w:color w:val="222222"/>
          <w:lang w:val="en-US"/>
        </w:rPr>
        <w:t xml:space="preserve">Revising the manuscript from a linguistic point of view. </w:t>
      </w:r>
      <w:r w:rsidRPr="001C5B5D">
        <w:rPr>
          <w:rFonts w:ascii="Cambria" w:hAnsi="Cambria" w:cs="Cambria"/>
          <w:color w:val="222222"/>
          <w:lang w:val="en-US"/>
        </w:rPr>
        <w:t>The student shall correct the spelling, the grammar, the semantics, the sentence structure.</w:t>
      </w:r>
    </w:p>
    <w:p w:rsidR="000B61A4" w:rsidRPr="001C5B5D" w:rsidRDefault="000B61A4" w:rsidP="00DF5DAB">
      <w:pPr>
        <w:numPr>
          <w:ilvl w:val="0"/>
          <w:numId w:val="28"/>
        </w:numPr>
        <w:tabs>
          <w:tab w:val="left" w:pos="1134"/>
        </w:tabs>
        <w:autoSpaceDE w:val="0"/>
        <w:autoSpaceDN w:val="0"/>
        <w:adjustRightInd w:val="0"/>
        <w:spacing w:line="276" w:lineRule="auto"/>
        <w:ind w:left="0" w:firstLine="642"/>
        <w:jc w:val="both"/>
        <w:rPr>
          <w:rStyle w:val="hps"/>
          <w:rFonts w:ascii="Cambria" w:hAnsi="Cambria" w:cs="Cambria"/>
          <w:b/>
          <w:bCs/>
          <w:color w:val="222222"/>
          <w:lang w:val="en-US"/>
        </w:rPr>
      </w:pPr>
      <w:r w:rsidRPr="001C5B5D">
        <w:rPr>
          <w:rFonts w:ascii="Cambria" w:hAnsi="Cambria" w:cs="Cambria"/>
          <w:b/>
          <w:bCs/>
          <w:color w:val="222222"/>
          <w:lang w:val="en-US"/>
        </w:rPr>
        <w:t xml:space="preserve">Writing the first version of the </w:t>
      </w:r>
      <w:r>
        <w:rPr>
          <w:rFonts w:ascii="Cambria" w:hAnsi="Cambria" w:cs="Cambria"/>
          <w:b/>
          <w:bCs/>
          <w:color w:val="222222"/>
          <w:lang w:val="en-US"/>
        </w:rPr>
        <w:t>thesis</w:t>
      </w:r>
      <w:r w:rsidRPr="001C5B5D">
        <w:rPr>
          <w:rFonts w:ascii="Cambria" w:hAnsi="Cambria" w:cs="Cambria"/>
          <w:b/>
          <w:bCs/>
          <w:color w:val="222222"/>
          <w:lang w:val="en-US"/>
        </w:rPr>
        <w:t xml:space="preserve">. </w:t>
      </w:r>
      <w:r w:rsidRPr="001C5B5D">
        <w:rPr>
          <w:rFonts w:ascii="Cambria" w:hAnsi="Cambria" w:cs="Cambria"/>
          <w:color w:val="222222"/>
          <w:lang w:val="en-US"/>
        </w:rPr>
        <w:t xml:space="preserve">The first version of the PhD </w:t>
      </w:r>
      <w:r>
        <w:rPr>
          <w:rFonts w:ascii="Cambria" w:hAnsi="Cambria" w:cs="Cambria"/>
          <w:color w:val="222222"/>
          <w:lang w:val="en-US"/>
        </w:rPr>
        <w:t>thesis</w:t>
      </w:r>
      <w:r w:rsidRPr="001C5B5D">
        <w:rPr>
          <w:rFonts w:ascii="Cambria" w:hAnsi="Cambria" w:cs="Cambria"/>
          <w:color w:val="222222"/>
          <w:lang w:val="en-US"/>
        </w:rPr>
        <w:t xml:space="preserve">, written in accordance with the present guidelines, shall be submitted to the PhD supervisor. After the student has revised the thesis in keeping with the requirements of the PhD supervisor, the </w:t>
      </w:r>
      <w:r>
        <w:rPr>
          <w:rFonts w:ascii="Cambria" w:hAnsi="Cambria" w:cs="Cambria"/>
          <w:color w:val="222222"/>
          <w:lang w:val="en-US"/>
        </w:rPr>
        <w:t>thesis</w:t>
      </w:r>
      <w:r w:rsidRPr="001C5B5D">
        <w:rPr>
          <w:rFonts w:ascii="Cambria" w:hAnsi="Cambria" w:cs="Cambria"/>
          <w:color w:val="222222"/>
          <w:lang w:val="en-US"/>
        </w:rPr>
        <w:t xml:space="preserve"> will be sent to the Advisory Committee for analysis. The author will most likely receive a set of remarks on the quality of the </w:t>
      </w:r>
      <w:r>
        <w:rPr>
          <w:rFonts w:ascii="Cambria" w:hAnsi="Cambria" w:cs="Cambria"/>
          <w:color w:val="222222"/>
          <w:lang w:val="en-US"/>
        </w:rPr>
        <w:t>thesis</w:t>
      </w:r>
      <w:r w:rsidRPr="001C5B5D">
        <w:rPr>
          <w:rFonts w:ascii="Cambria" w:hAnsi="Cambria" w:cs="Cambria"/>
          <w:color w:val="222222"/>
          <w:lang w:val="en-US"/>
        </w:rPr>
        <w:t xml:space="preserve"> they will have to take into account when writing the final version. </w:t>
      </w:r>
    </w:p>
    <w:p w:rsidR="000B61A4" w:rsidRDefault="000B61A4" w:rsidP="00A326FA">
      <w:pPr>
        <w:tabs>
          <w:tab w:val="left" w:pos="1134"/>
        </w:tabs>
        <w:autoSpaceDE w:val="0"/>
        <w:autoSpaceDN w:val="0"/>
        <w:adjustRightInd w:val="0"/>
        <w:spacing w:line="276" w:lineRule="auto"/>
        <w:ind w:left="642"/>
        <w:jc w:val="both"/>
        <w:rPr>
          <w:rStyle w:val="hps"/>
          <w:rFonts w:ascii="Cambria" w:hAnsi="Cambria" w:cs="Cambria"/>
          <w:b/>
          <w:bCs/>
          <w:color w:val="222222"/>
          <w:lang w:val="en-US"/>
        </w:rPr>
      </w:pPr>
    </w:p>
    <w:p w:rsidR="00A10C61" w:rsidRDefault="00A10C61" w:rsidP="00A326FA">
      <w:pPr>
        <w:tabs>
          <w:tab w:val="left" w:pos="1134"/>
        </w:tabs>
        <w:autoSpaceDE w:val="0"/>
        <w:autoSpaceDN w:val="0"/>
        <w:adjustRightInd w:val="0"/>
        <w:spacing w:line="276" w:lineRule="auto"/>
        <w:ind w:left="642"/>
        <w:jc w:val="both"/>
        <w:rPr>
          <w:rStyle w:val="hps"/>
          <w:rFonts w:ascii="Cambria" w:hAnsi="Cambria" w:cs="Cambria"/>
          <w:b/>
          <w:bCs/>
          <w:color w:val="222222"/>
          <w:lang w:val="en-US"/>
        </w:rPr>
      </w:pPr>
    </w:p>
    <w:p w:rsidR="00A10C61" w:rsidRPr="001C5B5D" w:rsidRDefault="00A10C61" w:rsidP="00A326FA">
      <w:pPr>
        <w:tabs>
          <w:tab w:val="left" w:pos="1134"/>
        </w:tabs>
        <w:autoSpaceDE w:val="0"/>
        <w:autoSpaceDN w:val="0"/>
        <w:adjustRightInd w:val="0"/>
        <w:spacing w:line="276" w:lineRule="auto"/>
        <w:ind w:left="642"/>
        <w:jc w:val="both"/>
        <w:rPr>
          <w:rStyle w:val="hps"/>
          <w:rFonts w:ascii="Cambria" w:hAnsi="Cambria" w:cs="Cambria"/>
          <w:b/>
          <w:bCs/>
          <w:color w:val="222222"/>
          <w:lang w:val="en-US"/>
        </w:rPr>
      </w:pPr>
    </w:p>
    <w:p w:rsidR="000B61A4" w:rsidRPr="001C5B5D" w:rsidRDefault="000B61A4" w:rsidP="00A0756A">
      <w:pPr>
        <w:autoSpaceDE w:val="0"/>
        <w:autoSpaceDN w:val="0"/>
        <w:adjustRightInd w:val="0"/>
        <w:spacing w:line="276" w:lineRule="auto"/>
        <w:ind w:firstLine="642"/>
        <w:jc w:val="both"/>
        <w:rPr>
          <w:rFonts w:ascii="Cambria" w:hAnsi="Cambria" w:cs="Cambria"/>
          <w:color w:val="222222"/>
          <w:lang w:val="en-US"/>
        </w:rPr>
      </w:pPr>
      <w:r w:rsidRPr="001C5B5D">
        <w:rPr>
          <w:rFonts w:ascii="Cambria" w:hAnsi="Cambria" w:cs="Cambria"/>
          <w:b/>
          <w:bCs/>
          <w:color w:val="222222"/>
          <w:lang w:val="en-US"/>
        </w:rPr>
        <w:t>Further recommendations for reviewing each chapter:</w:t>
      </w:r>
    </w:p>
    <w:p w:rsidR="000B61A4" w:rsidRPr="001C5B5D" w:rsidRDefault="000B61A4" w:rsidP="008A49D1">
      <w:pPr>
        <w:autoSpaceDE w:val="0"/>
        <w:autoSpaceDN w:val="0"/>
        <w:adjustRightInd w:val="0"/>
        <w:spacing w:line="276" w:lineRule="auto"/>
        <w:ind w:firstLine="709"/>
        <w:jc w:val="both"/>
        <w:rPr>
          <w:rFonts w:ascii="Cambria" w:hAnsi="Cambria" w:cs="Cambria"/>
          <w:b/>
          <w:bCs/>
          <w:i/>
          <w:iCs/>
          <w:color w:val="222222"/>
          <w:lang w:val="en-US"/>
        </w:rPr>
      </w:pPr>
      <w:r w:rsidRPr="001C5B5D">
        <w:rPr>
          <w:rFonts w:ascii="Cambria" w:hAnsi="Cambria" w:cs="Cambria"/>
          <w:color w:val="222222"/>
          <w:lang w:val="en-US"/>
        </w:rPr>
        <w:t xml:space="preserve">The student shall re-read the </w:t>
      </w:r>
      <w:r>
        <w:rPr>
          <w:rFonts w:ascii="Cambria" w:hAnsi="Cambria" w:cs="Cambria"/>
          <w:color w:val="222222"/>
          <w:lang w:val="en-US"/>
        </w:rPr>
        <w:t>thesis</w:t>
      </w:r>
      <w:r w:rsidRPr="001C5B5D">
        <w:rPr>
          <w:rFonts w:ascii="Cambria" w:hAnsi="Cambria" w:cs="Cambria"/>
          <w:color w:val="222222"/>
          <w:lang w:val="en-US"/>
        </w:rPr>
        <w:t xml:space="preserve">, they shall check each bibliographical reference, they will make sure that the notes are in line with the bibliographical references, they will check the tables and figures according to the recommendations in the present guide. </w:t>
      </w:r>
      <w:r w:rsidRPr="001C5B5D">
        <w:rPr>
          <w:rFonts w:ascii="Cambria" w:hAnsi="Cambria" w:cs="Cambria"/>
          <w:b/>
          <w:bCs/>
          <w:i/>
          <w:iCs/>
          <w:color w:val="222222"/>
          <w:lang w:val="en-US"/>
        </w:rPr>
        <w:t xml:space="preserve">The PhD </w:t>
      </w:r>
      <w:r>
        <w:rPr>
          <w:rFonts w:ascii="Cambria" w:hAnsi="Cambria" w:cs="Cambria"/>
          <w:b/>
          <w:bCs/>
          <w:i/>
          <w:iCs/>
          <w:color w:val="222222"/>
          <w:lang w:val="en-US"/>
        </w:rPr>
        <w:t>thesis</w:t>
      </w:r>
      <w:r w:rsidRPr="001C5B5D">
        <w:rPr>
          <w:rFonts w:ascii="Cambria" w:hAnsi="Cambria" w:cs="Cambria"/>
          <w:b/>
          <w:bCs/>
          <w:i/>
          <w:iCs/>
          <w:color w:val="222222"/>
          <w:lang w:val="en-US"/>
        </w:rPr>
        <w:t xml:space="preserve"> has to be thoroughly re-read before deciding on its final form. </w:t>
      </w:r>
    </w:p>
    <w:p w:rsidR="000B61A4" w:rsidRPr="001C5B5D" w:rsidRDefault="000B61A4" w:rsidP="00A0756A">
      <w:pPr>
        <w:autoSpaceDE w:val="0"/>
        <w:autoSpaceDN w:val="0"/>
        <w:adjustRightInd w:val="0"/>
        <w:spacing w:line="276" w:lineRule="auto"/>
        <w:ind w:firstLine="708"/>
        <w:jc w:val="both"/>
        <w:rPr>
          <w:rFonts w:ascii="Cambria" w:hAnsi="Cambria" w:cs="Cambria"/>
          <w:color w:val="222222"/>
          <w:lang w:val="en-US"/>
        </w:rPr>
      </w:pPr>
      <w:r w:rsidRPr="001C5B5D">
        <w:rPr>
          <w:rStyle w:val="hps"/>
          <w:rFonts w:ascii="Cambria" w:hAnsi="Cambria" w:cs="Cambria"/>
          <w:color w:val="222222"/>
          <w:lang w:val="en-US"/>
        </w:rPr>
        <w:t xml:space="preserve">In order to provide guidelines for the student in proofreading and checking the </w:t>
      </w:r>
      <w:r>
        <w:rPr>
          <w:rStyle w:val="hps"/>
          <w:rFonts w:ascii="Cambria" w:hAnsi="Cambria" w:cs="Cambria"/>
          <w:color w:val="222222"/>
          <w:lang w:val="en-US"/>
        </w:rPr>
        <w:t>thesis</w:t>
      </w:r>
      <w:r w:rsidRPr="001C5B5D">
        <w:rPr>
          <w:rStyle w:val="hps"/>
          <w:rFonts w:ascii="Cambria" w:hAnsi="Cambria" w:cs="Cambria"/>
          <w:color w:val="222222"/>
          <w:lang w:val="en-US"/>
        </w:rPr>
        <w:t xml:space="preserve">, we present below a series of key questions regarding the </w:t>
      </w:r>
      <w:r>
        <w:rPr>
          <w:rStyle w:val="hps"/>
          <w:rFonts w:ascii="Cambria" w:hAnsi="Cambria" w:cs="Cambria"/>
          <w:color w:val="222222"/>
          <w:lang w:val="en-US"/>
        </w:rPr>
        <w:t>thesis</w:t>
      </w:r>
      <w:r w:rsidRPr="001C5B5D">
        <w:rPr>
          <w:rFonts w:ascii="Cambria" w:hAnsi="Cambria" w:cs="Cambria"/>
          <w:color w:val="222222"/>
          <w:lang w:val="en-US"/>
        </w:rPr>
        <w:t>:</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color w:val="222222"/>
          <w:lang w:val="en-US"/>
        </w:rPr>
        <w:t xml:space="preserve">Does the </w:t>
      </w:r>
      <w:r w:rsidRPr="001C5B5D">
        <w:rPr>
          <w:rFonts w:ascii="Cambria" w:hAnsi="Cambria" w:cs="Cambria"/>
          <w:b/>
          <w:bCs/>
          <w:color w:val="222222"/>
          <w:lang w:val="en-US"/>
        </w:rPr>
        <w:t xml:space="preserve">introduction </w:t>
      </w:r>
      <w:r w:rsidRPr="001C5B5D">
        <w:rPr>
          <w:rFonts w:ascii="Cambria" w:hAnsi="Cambria" w:cs="Cambria"/>
          <w:color w:val="222222"/>
          <w:lang w:val="en-US"/>
        </w:rPr>
        <w:t>provide an adequate display of the main objectives of the thesis, accurately relying on the specialized literature?</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Style w:val="hps"/>
          <w:rFonts w:ascii="Cambria" w:hAnsi="Cambria" w:cs="Cambria"/>
          <w:color w:val="222222"/>
          <w:lang w:val="en-US"/>
        </w:rPr>
        <w:lastRenderedPageBreak/>
        <w:t>Has the student analyzed the well-established scientific literature? Have they provided a relevant overview of the specialized literature?</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Fonts w:ascii="Cambria" w:hAnsi="Cambria" w:cs="Cambria"/>
          <w:color w:val="222222"/>
          <w:lang w:val="en-US"/>
        </w:rPr>
        <w:t xml:space="preserve">Has the student provided sufficient details and </w:t>
      </w:r>
      <w:r w:rsidRPr="001C5B5D">
        <w:rPr>
          <w:rFonts w:ascii="Cambria" w:hAnsi="Cambria" w:cs="Cambria"/>
          <w:b/>
          <w:bCs/>
          <w:color w:val="222222"/>
          <w:lang w:val="en-US"/>
        </w:rPr>
        <w:t>references</w:t>
      </w:r>
      <w:r w:rsidRPr="001C5B5D">
        <w:rPr>
          <w:rFonts w:ascii="Cambria" w:hAnsi="Cambria" w:cs="Cambria"/>
          <w:color w:val="222222"/>
          <w:lang w:val="en-US"/>
        </w:rPr>
        <w:t xml:space="preserve"> regarding the research methods and techniques employed?</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000000"/>
          <w:lang w:val="en-US"/>
        </w:rPr>
      </w:pPr>
      <w:r w:rsidRPr="001C5B5D">
        <w:rPr>
          <w:rFonts w:ascii="Cambria" w:hAnsi="Cambria" w:cs="Cambria"/>
          <w:color w:val="222222"/>
          <w:lang w:val="en-US"/>
        </w:rPr>
        <w:t xml:space="preserve">Has the student included arguments related to the </w:t>
      </w:r>
      <w:r w:rsidRPr="001C5B5D">
        <w:rPr>
          <w:rFonts w:ascii="Cambria" w:hAnsi="Cambria" w:cs="Cambria"/>
          <w:b/>
          <w:bCs/>
          <w:color w:val="222222"/>
          <w:lang w:val="en-US"/>
        </w:rPr>
        <w:t>applicability</w:t>
      </w:r>
      <w:r w:rsidRPr="001C5B5D">
        <w:rPr>
          <w:rFonts w:ascii="Cambria" w:hAnsi="Cambria" w:cs="Cambria"/>
          <w:color w:val="222222"/>
          <w:lang w:val="en-US"/>
        </w:rPr>
        <w:t xml:space="preserve"> of the research results?</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Style w:val="hps"/>
          <w:rFonts w:ascii="Cambria" w:hAnsi="Cambria" w:cs="Cambria"/>
          <w:color w:val="222222"/>
          <w:lang w:val="en-US"/>
        </w:rPr>
        <w:t>Have they adequately presented the results of their own research, as well as their correlation with previous studies? Have the objectives in the introduction been attained</w:t>
      </w:r>
      <w:r w:rsidRPr="001C5B5D">
        <w:rPr>
          <w:rFonts w:ascii="Cambria" w:hAnsi="Cambria" w:cs="Cambria"/>
          <w:color w:val="222222"/>
          <w:lang w:val="en-US"/>
        </w:rPr>
        <w:t>?</w:t>
      </w:r>
    </w:p>
    <w:p w:rsidR="000B61A4" w:rsidRPr="001C5B5D" w:rsidRDefault="000B61A4" w:rsidP="00B207B9">
      <w:pPr>
        <w:numPr>
          <w:ilvl w:val="0"/>
          <w:numId w:val="36"/>
        </w:numPr>
        <w:tabs>
          <w:tab w:val="left" w:pos="1134"/>
        </w:tabs>
        <w:autoSpaceDE w:val="0"/>
        <w:autoSpaceDN w:val="0"/>
        <w:adjustRightInd w:val="0"/>
        <w:spacing w:line="276" w:lineRule="auto"/>
        <w:ind w:left="0" w:firstLine="851"/>
        <w:jc w:val="both"/>
        <w:rPr>
          <w:rFonts w:ascii="Cambria" w:hAnsi="Cambria" w:cs="Cambria"/>
          <w:color w:val="222222"/>
          <w:lang w:val="en-US"/>
        </w:rPr>
      </w:pPr>
      <w:r w:rsidRPr="001C5B5D">
        <w:rPr>
          <w:rStyle w:val="hps"/>
          <w:rFonts w:ascii="Cambria" w:hAnsi="Cambria" w:cs="Cambria"/>
          <w:color w:val="222222"/>
          <w:lang w:val="en-US"/>
        </w:rPr>
        <w:t xml:space="preserve">Has the student highlighted the original aspects of the research in the </w:t>
      </w:r>
      <w:r w:rsidRPr="001C5B5D">
        <w:rPr>
          <w:rStyle w:val="hps"/>
          <w:rFonts w:ascii="Cambria" w:hAnsi="Cambria" w:cs="Cambria"/>
          <w:b/>
          <w:bCs/>
          <w:color w:val="222222"/>
          <w:lang w:val="en-US"/>
        </w:rPr>
        <w:t>conclusions</w:t>
      </w:r>
      <w:r w:rsidRPr="001C5B5D">
        <w:rPr>
          <w:rStyle w:val="hps"/>
          <w:rFonts w:ascii="Cambria" w:hAnsi="Cambria" w:cs="Cambria"/>
          <w:color w:val="222222"/>
          <w:lang w:val="en-US"/>
        </w:rPr>
        <w:t xml:space="preserve">?  Are the conclusions correctly stated? Have there been sufficient arguments in the scientific undertaking to support the conclusions stated? </w:t>
      </w:r>
    </w:p>
    <w:p w:rsidR="000B61A4" w:rsidRDefault="000B61A4" w:rsidP="007F7D56">
      <w:pPr>
        <w:autoSpaceDE w:val="0"/>
        <w:autoSpaceDN w:val="0"/>
        <w:adjustRightInd w:val="0"/>
        <w:spacing w:line="276" w:lineRule="auto"/>
        <w:jc w:val="both"/>
        <w:rPr>
          <w:rFonts w:ascii="Cambria" w:hAnsi="Cambria" w:cs="Cambria"/>
          <w:b/>
          <w:bCs/>
          <w:lang w:val="en-GB"/>
        </w:rPr>
      </w:pPr>
      <w:r w:rsidRPr="001C5B5D">
        <w:rPr>
          <w:rFonts w:ascii="Cambria" w:hAnsi="Cambria" w:cs="Cambria"/>
          <w:lang w:val="en-US"/>
        </w:rPr>
        <w:t xml:space="preserve"> </w:t>
      </w:r>
      <w:r w:rsidRPr="001C5B5D">
        <w:rPr>
          <w:rFonts w:ascii="Cambria" w:hAnsi="Cambria" w:cs="Cambria"/>
          <w:lang w:val="en-US"/>
        </w:rPr>
        <w:br w:type="page"/>
      </w:r>
      <w:r w:rsidRPr="001C5B5D">
        <w:rPr>
          <w:rFonts w:ascii="Cambria" w:eastAsia="SimSun" w:hAnsi="Cambria" w:cs="Cambria"/>
          <w:b/>
          <w:bCs/>
          <w:lang w:val="en-US" w:eastAsia="zh-CN"/>
        </w:rPr>
        <w:lastRenderedPageBreak/>
        <w:t xml:space="preserve"> </w:t>
      </w:r>
      <w:bookmarkStart w:id="4" w:name="_Toc446433968"/>
      <w:r w:rsidRPr="007F7D56">
        <w:rPr>
          <w:rFonts w:ascii="Cambria" w:hAnsi="Cambria" w:cs="Cambria"/>
          <w:b/>
          <w:bCs/>
          <w:lang w:val="en-GB"/>
        </w:rPr>
        <w:t xml:space="preserve">VII. </w:t>
      </w:r>
      <w:bookmarkEnd w:id="4"/>
      <w:r w:rsidRPr="007F7D56">
        <w:rPr>
          <w:rFonts w:ascii="Cambria" w:hAnsi="Cambria" w:cs="Cambria"/>
          <w:b/>
          <w:bCs/>
          <w:lang w:val="en-GB"/>
        </w:rPr>
        <w:t>APPENDIXES</w:t>
      </w:r>
    </w:p>
    <w:p w:rsidR="00822184" w:rsidRPr="007F7D56" w:rsidRDefault="00822184" w:rsidP="007F7D56">
      <w:pPr>
        <w:autoSpaceDE w:val="0"/>
        <w:autoSpaceDN w:val="0"/>
        <w:adjustRightInd w:val="0"/>
        <w:spacing w:line="276" w:lineRule="auto"/>
        <w:jc w:val="both"/>
        <w:rPr>
          <w:rFonts w:ascii="Cambria" w:hAnsi="Cambria" w:cs="Cambria"/>
          <w:b/>
          <w:bCs/>
          <w:color w:val="222222"/>
          <w:lang w:val="en-GB"/>
        </w:rPr>
      </w:pPr>
    </w:p>
    <w:p w:rsidR="000B61A4" w:rsidRPr="007F7D56" w:rsidRDefault="000B61A4" w:rsidP="007F7D56">
      <w:pPr>
        <w:spacing w:line="276" w:lineRule="auto"/>
        <w:jc w:val="center"/>
        <w:rPr>
          <w:rFonts w:ascii="Cambria" w:hAnsi="Cambria" w:cs="Cambria"/>
          <w:b/>
          <w:bCs/>
          <w:lang w:val="en-GB"/>
        </w:rPr>
      </w:pPr>
      <w:r w:rsidRPr="007F7D56">
        <w:rPr>
          <w:rFonts w:ascii="Cambria" w:hAnsi="Cambria" w:cs="Cambria"/>
          <w:b/>
          <w:bCs/>
          <w:i/>
          <w:iCs/>
          <w:lang w:val="en-GB"/>
        </w:rPr>
        <w:t>Appendix 1</w:t>
      </w:r>
      <w:r w:rsidRPr="007F7D56">
        <w:rPr>
          <w:rFonts w:ascii="Cambria" w:hAnsi="Cambria" w:cs="Cambria"/>
          <w:b/>
          <w:bCs/>
          <w:lang w:val="en-GB"/>
        </w:rPr>
        <w:t xml:space="preserve"> - Model for thesis cover - hypothetical example</w:t>
      </w:r>
    </w:p>
    <w:p w:rsidR="000B61A4" w:rsidRDefault="000B61A4" w:rsidP="007F7D56">
      <w:pPr>
        <w:spacing w:line="276" w:lineRule="auto"/>
        <w:jc w:val="center"/>
        <w:rPr>
          <w:rFonts w:ascii="Cambria" w:hAnsi="Cambria" w:cs="Cambria"/>
          <w:b/>
          <w:bCs/>
          <w:lang w:val="en-GB"/>
        </w:rPr>
      </w:pPr>
      <w:r w:rsidRPr="007F7D56">
        <w:rPr>
          <w:rFonts w:ascii="Cambria" w:hAnsi="Cambria" w:cs="Cambria"/>
          <w:b/>
          <w:bCs/>
          <w:lang w:val="en-GB"/>
        </w:rPr>
        <w:t>The Bucharest University of Economic Studies</w:t>
      </w:r>
    </w:p>
    <w:p w:rsidR="00822184" w:rsidRPr="007F7D56" w:rsidRDefault="004D67F3" w:rsidP="007F7D56">
      <w:pPr>
        <w:spacing w:line="276" w:lineRule="auto"/>
        <w:jc w:val="center"/>
        <w:rPr>
          <w:rFonts w:ascii="Cambria" w:hAnsi="Cambria" w:cs="Cambria"/>
          <w:b/>
          <w:bCs/>
          <w:lang w:val="en-GB"/>
        </w:rPr>
      </w:pPr>
      <w:r w:rsidRPr="0078128D">
        <w:rPr>
          <w:noProof/>
          <w:color w:val="22409A"/>
        </w:rPr>
        <w:drawing>
          <wp:anchor distT="0" distB="0" distL="114300" distR="114300" simplePos="0" relativeHeight="251660800" behindDoc="1" locked="0" layoutInCell="1" allowOverlap="1" wp14:anchorId="64627CA3" wp14:editId="31546B55">
            <wp:simplePos x="0" y="0"/>
            <wp:positionH relativeFrom="column">
              <wp:posOffset>2371725</wp:posOffset>
            </wp:positionH>
            <wp:positionV relativeFrom="paragraph">
              <wp:posOffset>24130</wp:posOffset>
            </wp:positionV>
            <wp:extent cx="1574165" cy="979805"/>
            <wp:effectExtent l="0" t="0" r="0" b="0"/>
            <wp:wrapTight wrapText="bothSides">
              <wp:wrapPolygon edited="0">
                <wp:start x="9410" y="840"/>
                <wp:lineTo x="3660" y="7979"/>
                <wp:lineTo x="2353" y="12179"/>
                <wp:lineTo x="1568" y="15959"/>
                <wp:lineTo x="1830" y="17638"/>
                <wp:lineTo x="2614" y="20158"/>
                <wp:lineTo x="18820" y="20158"/>
                <wp:lineTo x="19605" y="18898"/>
                <wp:lineTo x="19866" y="15119"/>
                <wp:lineTo x="17775" y="7979"/>
                <wp:lineTo x="12024" y="840"/>
                <wp:lineTo x="9410" y="840"/>
              </wp:wrapPolygon>
            </wp:wrapTight>
            <wp:docPr id="47" name="Picture 47" descr="C:\Users\ioanacalinescu\Desktop\INOVEO\ASE Logo Pantone 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acalinescu\Desktop\INOVEO\ASE Logo Pantone 03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16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4D67F3" w:rsidRDefault="004D67F3" w:rsidP="007F7D56">
      <w:pPr>
        <w:spacing w:line="276" w:lineRule="auto"/>
        <w:jc w:val="center"/>
        <w:rPr>
          <w:rFonts w:ascii="Cambria" w:hAnsi="Cambria" w:cs="Cambria"/>
          <w:b/>
          <w:bCs/>
          <w:lang w:val="en-GB"/>
        </w:rPr>
      </w:pPr>
    </w:p>
    <w:p w:rsidR="004D67F3" w:rsidRPr="007F7D56" w:rsidRDefault="004D67F3" w:rsidP="004D67F3">
      <w:pPr>
        <w:spacing w:line="276" w:lineRule="auto"/>
        <w:jc w:val="center"/>
        <w:rPr>
          <w:rFonts w:ascii="Cambria" w:hAnsi="Cambria" w:cs="Cambria"/>
          <w:lang w:val="en-GB"/>
        </w:rPr>
      </w:pPr>
      <w:r w:rsidRPr="00A5760D">
        <w:rPr>
          <w:rFonts w:ascii="Cambria" w:hAnsi="Cambria" w:cs="Cambria"/>
          <w:lang w:val="en-GB"/>
        </w:rPr>
        <w:t xml:space="preserve">Finance </w:t>
      </w:r>
      <w:r w:rsidRPr="007F7D56">
        <w:rPr>
          <w:rFonts w:ascii="Cambria" w:hAnsi="Cambria" w:cs="Cambria"/>
          <w:lang w:val="en-GB"/>
        </w:rPr>
        <w:t>Doctoral School</w:t>
      </w:r>
    </w:p>
    <w:p w:rsidR="004D67F3" w:rsidRDefault="004D67F3" w:rsidP="004D67F3">
      <w:pPr>
        <w:spacing w:line="276" w:lineRule="auto"/>
        <w:jc w:val="center"/>
        <w:rPr>
          <w:rFonts w:ascii="Cambria" w:hAnsi="Cambria" w:cs="Cambria"/>
          <w:b/>
          <w:bCs/>
          <w:lang w:val="en-GB"/>
        </w:rPr>
      </w:pPr>
    </w:p>
    <w:p w:rsidR="000B61A4" w:rsidRPr="007F7D56" w:rsidRDefault="000B61A4" w:rsidP="004D67F3">
      <w:pPr>
        <w:spacing w:line="276" w:lineRule="auto"/>
        <w:jc w:val="center"/>
        <w:rPr>
          <w:rFonts w:ascii="Cambria" w:hAnsi="Cambria" w:cs="Cambria"/>
          <w:b/>
          <w:bCs/>
          <w:lang w:val="en-GB"/>
        </w:rPr>
      </w:pPr>
      <w:r w:rsidRPr="007F7D56">
        <w:rPr>
          <w:rFonts w:ascii="Cambria" w:hAnsi="Cambria" w:cs="Cambria"/>
          <w:b/>
          <w:bCs/>
          <w:lang w:val="en-GB"/>
        </w:rPr>
        <w:t>PhD Thesis</w:t>
      </w:r>
    </w:p>
    <w:p w:rsidR="000B61A4" w:rsidRPr="007F7D56" w:rsidRDefault="000B61A4" w:rsidP="004D67F3">
      <w:pPr>
        <w:spacing w:line="276" w:lineRule="auto"/>
        <w:jc w:val="center"/>
        <w:rPr>
          <w:rFonts w:ascii="Cambria" w:hAnsi="Cambria" w:cs="Cambria"/>
          <w:b/>
          <w:bCs/>
          <w:lang w:val="en-GB"/>
        </w:rPr>
      </w:pPr>
    </w:p>
    <w:p w:rsidR="000B61A4" w:rsidRPr="007F7D56" w:rsidRDefault="000B61A4" w:rsidP="004D67F3">
      <w:pPr>
        <w:spacing w:line="276" w:lineRule="auto"/>
        <w:jc w:val="center"/>
        <w:rPr>
          <w:rFonts w:ascii="Cambria" w:hAnsi="Cambria" w:cs="Cambria"/>
          <w:lang w:val="en-GB"/>
        </w:rPr>
      </w:pPr>
      <w:r w:rsidRPr="007F7D56">
        <w:rPr>
          <w:rFonts w:ascii="Cambria" w:hAnsi="Cambria" w:cs="Cambria"/>
          <w:lang w:val="en-GB"/>
        </w:rPr>
        <w:t>Presented and publicly defended by the author:</w:t>
      </w:r>
    </w:p>
    <w:p w:rsidR="000B61A4" w:rsidRPr="007F7D56" w:rsidRDefault="000B61A4" w:rsidP="004D67F3">
      <w:pPr>
        <w:spacing w:line="276" w:lineRule="auto"/>
        <w:jc w:val="center"/>
        <w:rPr>
          <w:rFonts w:ascii="Cambria" w:hAnsi="Cambria" w:cs="Cambria"/>
          <w:b/>
          <w:bCs/>
          <w:lang w:val="en-GB"/>
        </w:rPr>
      </w:pPr>
      <w:r w:rsidRPr="007F7D56">
        <w:rPr>
          <w:rFonts w:ascii="Cambria" w:hAnsi="Cambria" w:cs="Cambria"/>
          <w:b/>
          <w:bCs/>
          <w:lang w:val="en-GB"/>
        </w:rPr>
        <w:t>LUCA MATEI I. PRICEPERE</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Title of the PhD Thesis:</w:t>
      </w: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 xml:space="preserve">TRANSMISSION MECHANISMS OF </w:t>
      </w: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MONETARY AND FISCAL POLICY</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 xml:space="preserve">Academic advisor: Professor PhD ION IONESCU </w:t>
      </w:r>
    </w:p>
    <w:p w:rsidR="000B61A4" w:rsidRPr="007F7D56" w:rsidRDefault="000B61A4" w:rsidP="007F7D56">
      <w:pPr>
        <w:spacing w:line="276" w:lineRule="auto"/>
        <w:rPr>
          <w:rFonts w:ascii="Cambria" w:hAnsi="Cambria" w:cs="Cambria"/>
          <w:lang w:val="en-GB"/>
        </w:rPr>
      </w:pPr>
    </w:p>
    <w:p w:rsidR="000B61A4" w:rsidRPr="007F7D56" w:rsidRDefault="000B61A4" w:rsidP="007F7D56">
      <w:pPr>
        <w:spacing w:line="276" w:lineRule="auto"/>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PhD Thesis Committee:</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lang w:val="en-GB"/>
        </w:rPr>
        <w:t>Professor PhD Ion Popescu (chairperson)</w:t>
      </w:r>
      <w:r w:rsidRPr="007F7D56">
        <w:rPr>
          <w:rFonts w:ascii="Cambria" w:hAnsi="Cambria" w:cs="Cambria"/>
          <w:lang w:val="en-GB"/>
        </w:rPr>
        <w:tab/>
        <w:t>- The Bucharest University of Economic Studies</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lang w:val="en-GB"/>
        </w:rPr>
        <w:t xml:space="preserve">Professor PhD </w:t>
      </w:r>
      <w:proofErr w:type="spellStart"/>
      <w:r w:rsidRPr="007F7D56">
        <w:rPr>
          <w:rFonts w:ascii="Cambria" w:hAnsi="Cambria" w:cs="Cambria"/>
          <w:lang w:val="en-GB"/>
        </w:rPr>
        <w:t>Matei</w:t>
      </w:r>
      <w:proofErr w:type="spellEnd"/>
      <w:r w:rsidRPr="007F7D56">
        <w:rPr>
          <w:rFonts w:ascii="Cambria" w:hAnsi="Cambria" w:cs="Cambria"/>
          <w:lang w:val="en-GB"/>
        </w:rPr>
        <w:t xml:space="preserve"> </w:t>
      </w:r>
      <w:proofErr w:type="spellStart"/>
      <w:r w:rsidRPr="007F7D56">
        <w:rPr>
          <w:rFonts w:ascii="Cambria" w:hAnsi="Cambria" w:cs="Cambria"/>
          <w:lang w:val="en-GB"/>
        </w:rPr>
        <w:t>Popescu</w:t>
      </w:r>
      <w:proofErr w:type="spellEnd"/>
      <w:r w:rsidRPr="007F7D56">
        <w:rPr>
          <w:rFonts w:ascii="Cambria" w:hAnsi="Cambria" w:cs="Cambria"/>
          <w:lang w:val="en-GB"/>
        </w:rPr>
        <w:t xml:space="preserve"> (referent)</w:t>
      </w:r>
      <w:r w:rsidRPr="007F7D56">
        <w:rPr>
          <w:rFonts w:ascii="Cambria" w:hAnsi="Cambria" w:cs="Cambria"/>
          <w:lang w:val="en-GB"/>
        </w:rPr>
        <w:tab/>
        <w:t xml:space="preserve">- </w:t>
      </w:r>
      <w:proofErr w:type="spellStart"/>
      <w:r w:rsidRPr="007F7D56">
        <w:rPr>
          <w:rFonts w:ascii="Cambria" w:hAnsi="Cambria" w:cs="Cambria"/>
          <w:lang w:val="en-GB"/>
        </w:rPr>
        <w:t>Babeș-Bolyai</w:t>
      </w:r>
      <w:proofErr w:type="spellEnd"/>
      <w:r w:rsidRPr="007F7D56">
        <w:rPr>
          <w:rFonts w:ascii="Cambria" w:hAnsi="Cambria" w:cs="Cambria"/>
          <w:lang w:val="en-GB"/>
        </w:rPr>
        <w:t xml:space="preserve"> University, Cluj-Napoca</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lang w:val="en-GB"/>
        </w:rPr>
        <w:t>Professor PhD Andrei Popescu (referent)</w:t>
      </w:r>
      <w:r w:rsidRPr="007F7D56">
        <w:rPr>
          <w:rFonts w:ascii="Cambria" w:hAnsi="Cambria" w:cs="Cambria"/>
          <w:lang w:val="en-GB"/>
        </w:rPr>
        <w:tab/>
        <w:t xml:space="preserve">- </w:t>
      </w:r>
      <w:proofErr w:type="spellStart"/>
      <w:r w:rsidRPr="007F7D56">
        <w:rPr>
          <w:rFonts w:ascii="Cambria" w:hAnsi="Cambria" w:cs="Cambria"/>
          <w:lang w:val="en-GB"/>
        </w:rPr>
        <w:t>Babeș-Bolyai</w:t>
      </w:r>
      <w:proofErr w:type="spellEnd"/>
      <w:r w:rsidRPr="007F7D56">
        <w:rPr>
          <w:rFonts w:ascii="Cambria" w:hAnsi="Cambria" w:cs="Cambria"/>
          <w:lang w:val="en-GB"/>
        </w:rPr>
        <w:t xml:space="preserve"> University, Cluj-Napoca</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lang w:val="en-GB"/>
        </w:rPr>
        <w:t>Professor PhD Luca Popescu (referent)</w:t>
      </w:r>
      <w:r w:rsidRPr="007F7D56">
        <w:rPr>
          <w:rFonts w:ascii="Cambria" w:hAnsi="Cambria" w:cs="Cambria"/>
          <w:lang w:val="en-GB"/>
        </w:rPr>
        <w:tab/>
        <w:t>- The Bucharest University of Economic Studies</w:t>
      </w:r>
    </w:p>
    <w:p w:rsidR="00895D33" w:rsidRDefault="000B61A4" w:rsidP="00895D33">
      <w:pPr>
        <w:spacing w:line="276" w:lineRule="auto"/>
        <w:ind w:firstLine="708"/>
        <w:rPr>
          <w:rFonts w:ascii="Cambria" w:hAnsi="Cambria" w:cs="Cambria"/>
          <w:lang w:val="en-GB"/>
        </w:rPr>
      </w:pPr>
      <w:r w:rsidRPr="007F7D56">
        <w:rPr>
          <w:rFonts w:ascii="Cambria" w:hAnsi="Cambria" w:cs="Cambria"/>
          <w:lang w:val="en-GB"/>
        </w:rPr>
        <w:t xml:space="preserve">Professor PhD Ion Ionescu (Academic advisor) - The Bucharest University of Economic </w:t>
      </w:r>
    </w:p>
    <w:p w:rsidR="000B61A4" w:rsidRPr="007F7D56" w:rsidRDefault="000B61A4" w:rsidP="00895D33">
      <w:pPr>
        <w:spacing w:line="276" w:lineRule="auto"/>
        <w:ind w:left="4963" w:firstLine="709"/>
        <w:rPr>
          <w:rFonts w:ascii="Cambria" w:hAnsi="Cambria" w:cs="Cambria"/>
          <w:lang w:val="en-GB"/>
        </w:rPr>
      </w:pPr>
      <w:r w:rsidRPr="007F7D56">
        <w:rPr>
          <w:rFonts w:ascii="Cambria" w:hAnsi="Cambria" w:cs="Cambria"/>
          <w:lang w:val="en-GB"/>
        </w:rPr>
        <w:t>Studies</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4D67F3" w:rsidP="007F7D56">
      <w:pPr>
        <w:spacing w:line="276" w:lineRule="auto"/>
        <w:jc w:val="center"/>
        <w:rPr>
          <w:rFonts w:ascii="Cambria" w:hAnsi="Cambria" w:cs="Cambria"/>
          <w:b/>
          <w:bCs/>
          <w:lang w:val="en-GB"/>
        </w:rPr>
      </w:pPr>
      <w:r>
        <w:rPr>
          <w:rFonts w:ascii="Cambria" w:hAnsi="Cambria" w:cs="Cambria"/>
          <w:lang w:val="en-GB"/>
        </w:rPr>
        <w:t>Bucharest, July 2021</w:t>
      </w:r>
      <w:r w:rsidR="00422BB3">
        <w:rPr>
          <w:rFonts w:ascii="Cambria" w:hAnsi="Cambria" w:cs="Cambria"/>
          <w:lang w:val="en-GB"/>
        </w:rPr>
        <w:tab/>
      </w:r>
      <w:r w:rsidR="000B61A4" w:rsidRPr="007F7D56">
        <w:rPr>
          <w:rFonts w:ascii="Cambria" w:hAnsi="Cambria" w:cs="Cambria"/>
          <w:lang w:val="en-GB"/>
        </w:rPr>
        <w:br w:type="page"/>
      </w:r>
      <w:r w:rsidR="000B61A4" w:rsidRPr="007F7D56">
        <w:rPr>
          <w:rFonts w:ascii="Cambria" w:hAnsi="Cambria" w:cs="Cambria"/>
          <w:b/>
          <w:bCs/>
          <w:lang w:val="en-GB"/>
        </w:rPr>
        <w:lastRenderedPageBreak/>
        <w:t>THE BUCHAREST UNIVERSITY OF ECONOMIC STUDIES (TNR 16)</w:t>
      </w:r>
    </w:p>
    <w:p w:rsidR="000B61A4" w:rsidRDefault="000B61A4" w:rsidP="007F7D56">
      <w:pPr>
        <w:spacing w:line="276" w:lineRule="auto"/>
        <w:jc w:val="center"/>
        <w:rPr>
          <w:rFonts w:ascii="Cambria" w:hAnsi="Cambria" w:cs="Cambria"/>
          <w:lang w:val="en-GB"/>
        </w:rPr>
      </w:pPr>
    </w:p>
    <w:p w:rsidR="00895D33" w:rsidRDefault="00895D33" w:rsidP="007F7D56">
      <w:pPr>
        <w:spacing w:line="276" w:lineRule="auto"/>
        <w:jc w:val="center"/>
        <w:rPr>
          <w:rFonts w:ascii="Cambria" w:hAnsi="Cambria" w:cs="Cambria"/>
          <w:lang w:val="en-GB"/>
        </w:rPr>
      </w:pPr>
      <w:r w:rsidRPr="0078128D">
        <w:rPr>
          <w:noProof/>
          <w:color w:val="22409A"/>
        </w:rPr>
        <w:drawing>
          <wp:anchor distT="0" distB="0" distL="114300" distR="114300" simplePos="0" relativeHeight="251662848" behindDoc="1" locked="0" layoutInCell="1" allowOverlap="1" wp14:anchorId="53F44DBB" wp14:editId="5E56E5A9">
            <wp:simplePos x="0" y="0"/>
            <wp:positionH relativeFrom="margin">
              <wp:align>center</wp:align>
            </wp:positionH>
            <wp:positionV relativeFrom="paragraph">
              <wp:posOffset>9525</wp:posOffset>
            </wp:positionV>
            <wp:extent cx="1574165" cy="979805"/>
            <wp:effectExtent l="0" t="0" r="0" b="0"/>
            <wp:wrapTight wrapText="bothSides">
              <wp:wrapPolygon edited="0">
                <wp:start x="9410" y="840"/>
                <wp:lineTo x="3660" y="7979"/>
                <wp:lineTo x="2353" y="12179"/>
                <wp:lineTo x="1568" y="15959"/>
                <wp:lineTo x="1830" y="17638"/>
                <wp:lineTo x="2614" y="20158"/>
                <wp:lineTo x="18820" y="20158"/>
                <wp:lineTo x="19605" y="18898"/>
                <wp:lineTo x="19866" y="15119"/>
                <wp:lineTo x="17775" y="7979"/>
                <wp:lineTo x="12024" y="840"/>
                <wp:lineTo x="9410" y="840"/>
              </wp:wrapPolygon>
            </wp:wrapTight>
            <wp:docPr id="24" name="Picture 24" descr="C:\Users\ioanacalinescu\Desktop\INOVEO\ASE Logo Pantone 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acalinescu\Desktop\INOVEO\ASE Logo Pantone 03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16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33" w:rsidRDefault="00895D33" w:rsidP="007F7D56">
      <w:pPr>
        <w:spacing w:line="276" w:lineRule="auto"/>
        <w:jc w:val="center"/>
        <w:rPr>
          <w:rFonts w:ascii="Cambria" w:hAnsi="Cambria" w:cs="Cambria"/>
          <w:lang w:val="en-GB"/>
        </w:rPr>
      </w:pPr>
    </w:p>
    <w:p w:rsidR="00895D33" w:rsidRDefault="00895D33" w:rsidP="007F7D56">
      <w:pPr>
        <w:spacing w:line="276" w:lineRule="auto"/>
        <w:jc w:val="center"/>
        <w:rPr>
          <w:rFonts w:ascii="Cambria" w:hAnsi="Cambria" w:cs="Cambria"/>
          <w:lang w:val="en-GB"/>
        </w:rPr>
      </w:pPr>
    </w:p>
    <w:p w:rsidR="00895D33" w:rsidRDefault="00895D33" w:rsidP="007F7D56">
      <w:pPr>
        <w:spacing w:line="276" w:lineRule="auto"/>
        <w:jc w:val="center"/>
        <w:rPr>
          <w:rFonts w:ascii="Cambria" w:hAnsi="Cambria" w:cs="Cambria"/>
          <w:lang w:val="en-GB"/>
        </w:rPr>
      </w:pPr>
    </w:p>
    <w:p w:rsidR="00895D33" w:rsidRDefault="00895D33"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 xml:space="preserve">Doctoral School </w:t>
      </w:r>
      <w:r w:rsidRPr="007F7D56">
        <w:rPr>
          <w:rFonts w:ascii="Cambria" w:hAnsi="Cambria" w:cs="Cambria"/>
          <w:u w:val="dotted"/>
          <w:lang w:val="en-GB"/>
        </w:rPr>
        <w:t>(Name of the Doctoral School)</w:t>
      </w:r>
      <w:r w:rsidRPr="007F7D56">
        <w:rPr>
          <w:rFonts w:ascii="Cambria" w:hAnsi="Cambria" w:cs="Cambria"/>
          <w:lang w:val="en-GB"/>
        </w:rPr>
        <w:t xml:space="preserve"> (TNR 16)</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b/>
          <w:bCs/>
          <w:lang w:val="en-GB"/>
        </w:rPr>
      </w:pPr>
      <w:r w:rsidRPr="007F7D56">
        <w:rPr>
          <w:rFonts w:ascii="Cambria" w:hAnsi="Cambria" w:cs="Cambria"/>
          <w:b/>
          <w:bCs/>
          <w:lang w:val="en-GB"/>
        </w:rPr>
        <w:t>PhD Thesis (TNR 24)</w:t>
      </w:r>
    </w:p>
    <w:p w:rsidR="000B61A4" w:rsidRPr="007F7D56" w:rsidRDefault="000B61A4" w:rsidP="007F7D56">
      <w:pPr>
        <w:spacing w:line="276" w:lineRule="auto"/>
        <w:jc w:val="center"/>
        <w:rPr>
          <w:rFonts w:ascii="Cambria" w:hAnsi="Cambria" w:cs="Cambria"/>
          <w:b/>
          <w:bCs/>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Presented and publicly defended by the author: (TNR 16)</w:t>
      </w:r>
    </w:p>
    <w:p w:rsidR="000B61A4" w:rsidRPr="007F7D56" w:rsidRDefault="000B61A4" w:rsidP="007F7D56">
      <w:pPr>
        <w:spacing w:line="276" w:lineRule="auto"/>
        <w:jc w:val="center"/>
        <w:rPr>
          <w:rFonts w:ascii="Cambria" w:hAnsi="Cambria" w:cs="Cambria"/>
          <w:u w:val="dotted"/>
          <w:lang w:val="en-GB"/>
        </w:rPr>
      </w:pPr>
      <w:r w:rsidRPr="007F7D56">
        <w:rPr>
          <w:rFonts w:ascii="Cambria" w:hAnsi="Cambria" w:cs="Cambria"/>
          <w:b/>
          <w:bCs/>
          <w:u w:val="dotted"/>
          <w:lang w:val="en-GB"/>
        </w:rPr>
        <w:t>(Author’s first name and father’s first name initial and author’s name)</w:t>
      </w:r>
      <w:r w:rsidRPr="007F7D56">
        <w:rPr>
          <w:rFonts w:ascii="Cambria" w:hAnsi="Cambria" w:cs="Cambria"/>
          <w:b/>
          <w:bCs/>
          <w:lang w:val="en-GB"/>
        </w:rPr>
        <w:t xml:space="preserve"> (TNR 16)</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Title of the PhD Thesis: (TNR16)</w:t>
      </w:r>
    </w:p>
    <w:p w:rsidR="000B61A4" w:rsidRPr="007F7D56" w:rsidRDefault="000B61A4" w:rsidP="007F7D56">
      <w:pPr>
        <w:spacing w:line="276" w:lineRule="auto"/>
        <w:jc w:val="center"/>
        <w:rPr>
          <w:rFonts w:ascii="Cambria" w:hAnsi="Cambria" w:cs="Cambria"/>
          <w:u w:val="dotted"/>
          <w:lang w:val="en-GB"/>
        </w:rPr>
      </w:pPr>
      <w:r w:rsidRPr="007F7D56">
        <w:rPr>
          <w:rFonts w:ascii="Cambria" w:hAnsi="Cambria" w:cs="Cambria"/>
          <w:u w:val="dotted"/>
          <w:lang w:val="en-GB"/>
        </w:rPr>
        <w:t>(Title of the PhD Thesis)</w:t>
      </w:r>
      <w:r w:rsidRPr="007F7D56">
        <w:rPr>
          <w:rFonts w:ascii="Cambria" w:hAnsi="Cambria" w:cs="Cambria"/>
          <w:lang w:val="en-GB"/>
        </w:rPr>
        <w:t xml:space="preserve"> (TNR 16)</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 xml:space="preserve">Academic advisor: </w:t>
      </w: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(TNR 16)</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rPr>
          <w:rFonts w:ascii="Cambria" w:hAnsi="Cambria" w:cs="Cambria"/>
          <w:lang w:val="en-GB"/>
        </w:rPr>
      </w:pPr>
    </w:p>
    <w:p w:rsidR="000B61A4" w:rsidRPr="007F7D56" w:rsidRDefault="000B61A4" w:rsidP="007F7D56">
      <w:pPr>
        <w:spacing w:line="276" w:lineRule="auto"/>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PhD Thesis Committee: (TNR 16)</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(chairperson)</w:t>
      </w:r>
      <w:r w:rsidRPr="007F7D56">
        <w:rPr>
          <w:rFonts w:ascii="Cambria" w:hAnsi="Cambria" w:cs="Cambria"/>
          <w:lang w:val="en-GB"/>
        </w:rPr>
        <w:tab/>
        <w:t xml:space="preserve">- </w:t>
      </w:r>
      <w:r w:rsidRPr="007F7D56">
        <w:rPr>
          <w:rFonts w:ascii="Cambria" w:hAnsi="Cambria" w:cs="Cambria"/>
          <w:u w:val="dotted"/>
          <w:lang w:val="en-GB"/>
        </w:rPr>
        <w:t>(university name)</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(referent)</w:t>
      </w:r>
      <w:r w:rsidRPr="007F7D56">
        <w:rPr>
          <w:rFonts w:ascii="Cambria" w:hAnsi="Cambria" w:cs="Cambria"/>
          <w:lang w:val="en-GB"/>
        </w:rPr>
        <w:tab/>
      </w:r>
      <w:r w:rsidRPr="007F7D56">
        <w:rPr>
          <w:rFonts w:ascii="Cambria" w:hAnsi="Cambria" w:cs="Cambria"/>
          <w:lang w:val="en-GB"/>
        </w:rPr>
        <w:tab/>
        <w:t xml:space="preserve">- </w:t>
      </w:r>
      <w:r w:rsidRPr="007F7D56">
        <w:rPr>
          <w:rFonts w:ascii="Cambria" w:hAnsi="Cambria" w:cs="Cambria"/>
          <w:u w:val="dotted"/>
          <w:lang w:val="en-GB"/>
        </w:rPr>
        <w:t>(university name)</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(referent)</w:t>
      </w:r>
      <w:r w:rsidRPr="007F7D56">
        <w:rPr>
          <w:rFonts w:ascii="Cambria" w:hAnsi="Cambria" w:cs="Cambria"/>
          <w:lang w:val="en-GB"/>
        </w:rPr>
        <w:tab/>
      </w:r>
      <w:r w:rsidRPr="007F7D56">
        <w:rPr>
          <w:rFonts w:ascii="Cambria" w:hAnsi="Cambria" w:cs="Cambria"/>
          <w:lang w:val="en-GB"/>
        </w:rPr>
        <w:tab/>
        <w:t xml:space="preserve">- </w:t>
      </w:r>
      <w:r w:rsidRPr="007F7D56">
        <w:rPr>
          <w:rFonts w:ascii="Cambria" w:hAnsi="Cambria" w:cs="Cambria"/>
          <w:u w:val="dotted"/>
          <w:lang w:val="en-GB"/>
        </w:rPr>
        <w:t>(university name)</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(referent)</w:t>
      </w:r>
      <w:r w:rsidRPr="007F7D56">
        <w:rPr>
          <w:rFonts w:ascii="Cambria" w:hAnsi="Cambria" w:cs="Cambria"/>
          <w:lang w:val="en-GB"/>
        </w:rPr>
        <w:tab/>
      </w:r>
      <w:r w:rsidRPr="007F7D56">
        <w:rPr>
          <w:rFonts w:ascii="Cambria" w:hAnsi="Cambria" w:cs="Cambria"/>
          <w:lang w:val="en-GB"/>
        </w:rPr>
        <w:tab/>
        <w:t xml:space="preserve">- </w:t>
      </w:r>
      <w:r w:rsidRPr="007F7D56">
        <w:rPr>
          <w:rFonts w:ascii="Cambria" w:hAnsi="Cambria" w:cs="Cambria"/>
          <w:u w:val="dotted"/>
          <w:lang w:val="en-GB"/>
        </w:rPr>
        <w:t>(university name)</w:t>
      </w:r>
    </w:p>
    <w:p w:rsidR="000B61A4" w:rsidRPr="007F7D56" w:rsidRDefault="000B61A4" w:rsidP="007F7D56">
      <w:pPr>
        <w:spacing w:line="276" w:lineRule="auto"/>
        <w:ind w:firstLine="708"/>
        <w:rPr>
          <w:rFonts w:ascii="Cambria" w:hAnsi="Cambria" w:cs="Cambria"/>
          <w:lang w:val="en-GB"/>
        </w:rPr>
      </w:pPr>
      <w:r w:rsidRPr="007F7D56">
        <w:rPr>
          <w:rFonts w:ascii="Cambria" w:hAnsi="Cambria" w:cs="Cambria"/>
          <w:u w:val="dotted"/>
          <w:lang w:val="en-GB"/>
        </w:rPr>
        <w:t>(Didactic degree)</w:t>
      </w:r>
      <w:r w:rsidRPr="007F7D56">
        <w:rPr>
          <w:rFonts w:ascii="Cambria" w:hAnsi="Cambria" w:cs="Cambria"/>
          <w:lang w:val="en-GB"/>
        </w:rPr>
        <w:t xml:space="preserve"> PhD </w:t>
      </w:r>
      <w:r w:rsidRPr="007F7D56">
        <w:rPr>
          <w:rFonts w:ascii="Cambria" w:hAnsi="Cambria" w:cs="Cambria"/>
          <w:u w:val="dotted"/>
          <w:lang w:val="en-GB"/>
        </w:rPr>
        <w:t>(first name and name)</w:t>
      </w:r>
      <w:r w:rsidRPr="007F7D56">
        <w:rPr>
          <w:rFonts w:ascii="Cambria" w:hAnsi="Cambria" w:cs="Cambria"/>
          <w:lang w:val="en-GB"/>
        </w:rPr>
        <w:t xml:space="preserve"> (academic advisor) </w:t>
      </w:r>
      <w:r w:rsidRPr="007F7D56">
        <w:rPr>
          <w:rFonts w:ascii="Cambria" w:hAnsi="Cambria" w:cs="Cambria"/>
          <w:lang w:val="en-GB"/>
        </w:rPr>
        <w:tab/>
        <w:t xml:space="preserve">- </w:t>
      </w:r>
      <w:r w:rsidRPr="007F7D56">
        <w:rPr>
          <w:rFonts w:ascii="Cambria" w:hAnsi="Cambria" w:cs="Cambria"/>
          <w:u w:val="dotted"/>
          <w:lang w:val="en-GB"/>
        </w:rPr>
        <w:t>(university name)</w:t>
      </w: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p>
    <w:p w:rsidR="000B61A4" w:rsidRPr="007F7D56" w:rsidRDefault="000B61A4" w:rsidP="007F7D56">
      <w:pPr>
        <w:spacing w:line="276" w:lineRule="auto"/>
        <w:jc w:val="center"/>
        <w:rPr>
          <w:rFonts w:ascii="Cambria" w:hAnsi="Cambria" w:cs="Cambria"/>
          <w:lang w:val="en-GB"/>
        </w:rPr>
      </w:pPr>
      <w:r w:rsidRPr="007F7D56">
        <w:rPr>
          <w:rFonts w:ascii="Cambria" w:hAnsi="Cambria" w:cs="Cambria"/>
          <w:lang w:val="en-GB"/>
        </w:rPr>
        <w:t xml:space="preserve">Bucharest, </w:t>
      </w:r>
      <w:r w:rsidRPr="007F7D56">
        <w:rPr>
          <w:rFonts w:ascii="Cambria" w:hAnsi="Cambria" w:cs="Cambria"/>
          <w:u w:val="dotted"/>
          <w:lang w:val="en-GB"/>
        </w:rPr>
        <w:t>(month)</w:t>
      </w:r>
      <w:r w:rsidRPr="007F7D56">
        <w:rPr>
          <w:rFonts w:ascii="Cambria" w:hAnsi="Cambria" w:cs="Cambria"/>
          <w:lang w:val="en-GB"/>
        </w:rPr>
        <w:t xml:space="preserve"> </w:t>
      </w:r>
      <w:r w:rsidRPr="007F7D56">
        <w:rPr>
          <w:rFonts w:ascii="Cambria" w:hAnsi="Cambria" w:cs="Cambria"/>
          <w:u w:val="dotted"/>
          <w:lang w:val="en-GB"/>
        </w:rPr>
        <w:t>(year)</w:t>
      </w:r>
      <w:r w:rsidRPr="007F7D56">
        <w:rPr>
          <w:rFonts w:ascii="Cambria" w:hAnsi="Cambria" w:cs="Cambria"/>
          <w:lang w:val="en-GB"/>
        </w:rPr>
        <w:t xml:space="preserve"> (TNR 12)</w:t>
      </w:r>
      <w:r w:rsidRPr="007F7D56">
        <w:rPr>
          <w:rFonts w:ascii="Cambria" w:hAnsi="Cambria" w:cs="Cambria"/>
          <w:lang w:val="en-GB"/>
        </w:rPr>
        <w:br w:type="page"/>
      </w:r>
    </w:p>
    <w:p w:rsidR="000B61A4" w:rsidRPr="007F7D56" w:rsidRDefault="000B61A4" w:rsidP="007F7D56">
      <w:pPr>
        <w:spacing w:line="276" w:lineRule="auto"/>
        <w:jc w:val="center"/>
        <w:rPr>
          <w:rFonts w:ascii="Cambria" w:hAnsi="Cambria" w:cs="Cambria"/>
          <w:b/>
          <w:bCs/>
          <w:lang w:val="en-GB"/>
        </w:rPr>
      </w:pPr>
      <w:r w:rsidRPr="007F7D56">
        <w:rPr>
          <w:rFonts w:ascii="Cambria" w:hAnsi="Cambria" w:cs="Cambria"/>
          <w:b/>
          <w:bCs/>
          <w:i/>
          <w:iCs/>
          <w:lang w:val="en-GB"/>
        </w:rPr>
        <w:lastRenderedPageBreak/>
        <w:t>Appendix 1.1</w:t>
      </w:r>
      <w:r w:rsidRPr="007F7D56">
        <w:rPr>
          <w:rFonts w:ascii="Cambria" w:hAnsi="Cambria" w:cs="Cambria"/>
          <w:b/>
          <w:bCs/>
          <w:lang w:val="en-GB"/>
        </w:rPr>
        <w:t xml:space="preserve"> – Thesis first page model (inner cover)</w:t>
      </w:r>
    </w:p>
    <w:p w:rsidR="000B61A4" w:rsidRPr="007F7D56" w:rsidRDefault="000B61A4" w:rsidP="007F7D56">
      <w:pPr>
        <w:spacing w:line="276" w:lineRule="auto"/>
        <w:rPr>
          <w:rFonts w:ascii="Cambria" w:hAnsi="Cambria" w:cs="Cambria"/>
          <w:b/>
          <w:bCs/>
          <w:lang w:val="en-GB"/>
        </w:rPr>
      </w:pPr>
    </w:p>
    <w:p w:rsidR="000B61A4" w:rsidRPr="007F7D56" w:rsidRDefault="000B61A4" w:rsidP="007F7D56">
      <w:pPr>
        <w:spacing w:line="276" w:lineRule="auto"/>
        <w:jc w:val="center"/>
        <w:rPr>
          <w:rFonts w:ascii="Cambria" w:eastAsia="SimSun" w:hAnsi="Cambria"/>
          <w:lang w:val="en-GB" w:eastAsia="zh-CN"/>
        </w:rPr>
      </w:pPr>
      <w:r w:rsidRPr="007F7D56">
        <w:rPr>
          <w:rFonts w:ascii="Cambria" w:eastAsia="SimSun" w:hAnsi="Cambria" w:cs="Cambria"/>
          <w:b/>
          <w:bCs/>
          <w:lang w:val="en-GB" w:eastAsia="zh-CN"/>
        </w:rPr>
        <w:t>THE BUCHAREST UNIVERSITY OF ECONOMIC STUDIES</w:t>
      </w:r>
    </w:p>
    <w:p w:rsidR="000B61A4" w:rsidRPr="007F7D56" w:rsidRDefault="000B61A4" w:rsidP="007F7D56">
      <w:pPr>
        <w:spacing w:line="276" w:lineRule="auto"/>
        <w:jc w:val="center"/>
        <w:rPr>
          <w:rFonts w:ascii="Cambria" w:eastAsia="SimSun" w:hAnsi="Cambria" w:cs="Cambria"/>
          <w:b/>
          <w:bCs/>
          <w:lang w:val="en-US" w:eastAsia="zh-CN"/>
        </w:rPr>
      </w:pPr>
      <w:r w:rsidRPr="007F7D56">
        <w:rPr>
          <w:rFonts w:ascii="Cambria" w:eastAsia="SimSun" w:hAnsi="Cambria" w:cs="Cambria"/>
          <w:b/>
          <w:bCs/>
          <w:lang w:val="en-US" w:eastAsia="zh-CN"/>
        </w:rPr>
        <w:t>Council for Doctoral Studies</w:t>
      </w:r>
    </w:p>
    <w:p w:rsidR="000B61A4" w:rsidRPr="007F7D56" w:rsidRDefault="000B61A4" w:rsidP="007F7D56">
      <w:pPr>
        <w:spacing w:line="276" w:lineRule="auto"/>
        <w:jc w:val="center"/>
        <w:rPr>
          <w:rFonts w:ascii="Cambria" w:eastAsia="SimSun" w:hAnsi="Cambria" w:cs="Cambria"/>
          <w:b/>
          <w:bCs/>
          <w:lang w:val="en-GB" w:eastAsia="zh-CN"/>
        </w:rPr>
      </w:pPr>
      <w:r w:rsidRPr="007F7D56">
        <w:rPr>
          <w:rFonts w:ascii="Cambria" w:eastAsia="SimSun" w:hAnsi="Cambria" w:cs="Cambria"/>
          <w:b/>
          <w:bCs/>
          <w:lang w:val="en-GB" w:eastAsia="zh-CN"/>
        </w:rPr>
        <w:t>Doctoral School (Name of the Doctoral School)</w:t>
      </w:r>
    </w:p>
    <w:p w:rsidR="000B61A4" w:rsidRPr="007F7D56" w:rsidRDefault="000B61A4" w:rsidP="007F7D56">
      <w:pPr>
        <w:spacing w:line="276" w:lineRule="auto"/>
        <w:jc w:val="center"/>
        <w:rPr>
          <w:rFonts w:ascii="Cambria" w:eastAsia="SimSun" w:hAnsi="Cambria" w:cs="Cambria"/>
          <w:b/>
          <w:bCs/>
          <w:lang w:val="en-GB" w:eastAsia="zh-CN"/>
        </w:rPr>
      </w:pPr>
    </w:p>
    <w:p w:rsidR="000B61A4" w:rsidRPr="007F7D56" w:rsidRDefault="000B61A4" w:rsidP="007F7D56">
      <w:pPr>
        <w:spacing w:line="276" w:lineRule="auto"/>
        <w:rPr>
          <w:rFonts w:ascii="Cambria" w:eastAsia="SimSun" w:hAnsi="Cambria"/>
          <w:lang w:val="en-GB" w:eastAsia="zh-CN"/>
        </w:rPr>
      </w:pPr>
    </w:p>
    <w:p w:rsidR="000B61A4" w:rsidRPr="007F7D56" w:rsidRDefault="000B61A4" w:rsidP="007F7D56">
      <w:pPr>
        <w:spacing w:line="276" w:lineRule="auto"/>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cs="Cambria"/>
          <w:b/>
          <w:bCs/>
          <w:u w:val="dotted"/>
          <w:lang w:val="en-GB" w:eastAsia="zh-CN"/>
        </w:rPr>
      </w:pPr>
      <w:r w:rsidRPr="007F7D56">
        <w:rPr>
          <w:rFonts w:ascii="Cambria" w:eastAsia="SimSun" w:hAnsi="Cambria" w:cs="Cambria"/>
          <w:b/>
          <w:bCs/>
          <w:u w:val="dotted"/>
          <w:lang w:val="en-GB" w:eastAsia="zh-CN"/>
        </w:rPr>
        <w:t>TITLE OF THE PHD THESIS</w:t>
      </w:r>
    </w:p>
    <w:p w:rsidR="000B61A4" w:rsidRPr="007F7D56" w:rsidRDefault="000B61A4" w:rsidP="007F7D56">
      <w:pPr>
        <w:spacing w:line="276" w:lineRule="auto"/>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cs="Cambria"/>
          <w:u w:val="dotted"/>
          <w:lang w:val="en-GB" w:eastAsia="zh-CN"/>
        </w:rPr>
      </w:pPr>
      <w:r w:rsidRPr="007F7D56">
        <w:rPr>
          <w:rFonts w:ascii="Cambria" w:eastAsia="SimSun" w:hAnsi="Cambria" w:cs="Cambria"/>
          <w:u w:val="dotted"/>
          <w:lang w:val="en-GB" w:eastAsia="zh-CN"/>
        </w:rPr>
        <w:t>Author’s first name and name</w:t>
      </w:r>
    </w:p>
    <w:p w:rsidR="000B61A4" w:rsidRPr="007F7D56" w:rsidRDefault="000B61A4" w:rsidP="007F7D56">
      <w:pPr>
        <w:spacing w:line="276" w:lineRule="auto"/>
        <w:jc w:val="right"/>
        <w:rPr>
          <w:rFonts w:ascii="Cambria" w:eastAsia="SimSun" w:hAnsi="Cambria"/>
          <w:b/>
          <w:bCs/>
          <w:lang w:val="en-GB" w:eastAsia="zh-CN"/>
        </w:rPr>
      </w:pPr>
    </w:p>
    <w:p w:rsidR="000B61A4" w:rsidRPr="007F7D56" w:rsidRDefault="000B61A4" w:rsidP="007F7D56">
      <w:pPr>
        <w:spacing w:line="276" w:lineRule="auto"/>
        <w:jc w:val="right"/>
        <w:rPr>
          <w:rFonts w:ascii="Cambria" w:eastAsia="SimSun" w:hAnsi="Cambria"/>
          <w:b/>
          <w:bCs/>
          <w:lang w:val="en-GB" w:eastAsia="zh-CN"/>
        </w:rPr>
      </w:pPr>
    </w:p>
    <w:p w:rsidR="000B61A4" w:rsidRPr="007F7D56" w:rsidRDefault="000B61A4" w:rsidP="007F7D56">
      <w:pPr>
        <w:spacing w:line="276" w:lineRule="auto"/>
        <w:jc w:val="both"/>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r w:rsidRPr="007F7D56">
        <w:rPr>
          <w:rFonts w:ascii="Cambria" w:eastAsia="SimSun" w:hAnsi="Cambria" w:cs="Cambria"/>
          <w:lang w:val="en-GB" w:eastAsia="zh-CN"/>
        </w:rPr>
        <w:t xml:space="preserve">Academic advisor: </w:t>
      </w:r>
      <w:r w:rsidRPr="007F7D56">
        <w:rPr>
          <w:rFonts w:ascii="Cambria" w:eastAsia="SimSun" w:hAnsi="Cambria" w:cs="Cambria"/>
          <w:u w:val="dotted"/>
          <w:lang w:val="en-GB" w:eastAsia="zh-CN"/>
        </w:rPr>
        <w:t>Didactic degree</w:t>
      </w:r>
      <w:r w:rsidRPr="007F7D56">
        <w:rPr>
          <w:rFonts w:ascii="Cambria" w:eastAsia="SimSun" w:hAnsi="Cambria" w:cs="Cambria"/>
          <w:lang w:val="en-GB" w:eastAsia="zh-CN"/>
        </w:rPr>
        <w:t xml:space="preserve"> PhD </w:t>
      </w:r>
      <w:r w:rsidRPr="007F7D56">
        <w:rPr>
          <w:rFonts w:ascii="Cambria" w:eastAsia="SimSun" w:hAnsi="Cambria" w:cs="Cambria"/>
          <w:u w:val="dotted"/>
          <w:lang w:val="en-GB" w:eastAsia="zh-CN"/>
        </w:rPr>
        <w:t>(first name and name)</w:t>
      </w: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lang w:val="en-GB" w:eastAsia="zh-CN"/>
        </w:rPr>
      </w:pPr>
    </w:p>
    <w:p w:rsidR="000B61A4" w:rsidRPr="007F7D56" w:rsidRDefault="000B61A4" w:rsidP="007F7D56">
      <w:pPr>
        <w:spacing w:line="276" w:lineRule="auto"/>
        <w:jc w:val="center"/>
        <w:rPr>
          <w:rFonts w:ascii="Cambria" w:eastAsia="SimSun" w:hAnsi="Cambria"/>
          <w:b/>
          <w:bCs/>
          <w:lang w:val="en-GB" w:eastAsia="zh-CN"/>
        </w:rPr>
      </w:pPr>
      <w:r w:rsidRPr="007F7D56">
        <w:rPr>
          <w:rFonts w:ascii="Cambria" w:eastAsia="SimSun" w:hAnsi="Cambria" w:cs="Cambria"/>
          <w:b/>
          <w:bCs/>
          <w:lang w:val="en-GB" w:eastAsia="zh-CN"/>
        </w:rPr>
        <w:t xml:space="preserve">Bucharest </w:t>
      </w:r>
      <w:r w:rsidRPr="007F7D56">
        <w:rPr>
          <w:rFonts w:ascii="Cambria" w:eastAsia="SimSun" w:hAnsi="Cambria" w:cs="Cambria"/>
          <w:b/>
          <w:bCs/>
          <w:u w:val="dotted"/>
          <w:lang w:val="en-GB" w:eastAsia="zh-CN"/>
        </w:rPr>
        <w:t>(year)</w:t>
      </w:r>
    </w:p>
    <w:p w:rsidR="000B61A4" w:rsidRPr="007F7D56" w:rsidRDefault="000B61A4" w:rsidP="007F7D56">
      <w:pPr>
        <w:rPr>
          <w:rFonts w:ascii="Cambria" w:hAnsi="Cambria" w:cs="Cambria"/>
          <w:lang w:val="en-GB"/>
        </w:rPr>
      </w:pPr>
    </w:p>
    <w:p w:rsidR="000B61A4" w:rsidRPr="001C5B5D" w:rsidRDefault="000B61A4" w:rsidP="007F7D56">
      <w:pPr>
        <w:autoSpaceDE w:val="0"/>
        <w:autoSpaceDN w:val="0"/>
        <w:adjustRightInd w:val="0"/>
        <w:spacing w:line="276" w:lineRule="auto"/>
        <w:jc w:val="both"/>
        <w:rPr>
          <w:rFonts w:ascii="Cambria" w:eastAsia="SimSun" w:hAnsi="Cambria"/>
          <w:b/>
          <w:bCs/>
          <w:lang w:val="en-US" w:eastAsia="zh-CN"/>
        </w:rPr>
      </w:pPr>
    </w:p>
    <w:sectPr w:rsidR="000B61A4" w:rsidRPr="001C5B5D" w:rsidSect="00204B6F">
      <w:footerReference w:type="default" r:id="rId9"/>
      <w:type w:val="continuous"/>
      <w:pgSz w:w="11907" w:h="16840" w:code="9"/>
      <w:pgMar w:top="851" w:right="851" w:bottom="851" w:left="1134"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41" w:rsidRDefault="00CB6141">
      <w:r>
        <w:separator/>
      </w:r>
    </w:p>
  </w:endnote>
  <w:endnote w:type="continuationSeparator" w:id="0">
    <w:p w:rsidR="00CB6141" w:rsidRDefault="00C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7B" w:rsidRDefault="0086187B">
    <w:pPr>
      <w:pStyle w:val="Footer"/>
      <w:jc w:val="center"/>
    </w:pPr>
    <w:r>
      <w:fldChar w:fldCharType="begin"/>
    </w:r>
    <w:r>
      <w:instrText xml:space="preserve"> PAGE   \* MERGEFORMAT </w:instrText>
    </w:r>
    <w:r>
      <w:fldChar w:fldCharType="separate"/>
    </w:r>
    <w:r w:rsidR="003C0B3E">
      <w:rPr>
        <w:noProof/>
      </w:rPr>
      <w:t>17</w:t>
    </w:r>
    <w:r>
      <w:rPr>
        <w:noProof/>
      </w:rPr>
      <w:fldChar w:fldCharType="end"/>
    </w:r>
  </w:p>
  <w:p w:rsidR="000B61A4" w:rsidRDefault="000B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41" w:rsidRDefault="00CB6141">
      <w:r>
        <w:separator/>
      </w:r>
    </w:p>
  </w:footnote>
  <w:footnote w:type="continuationSeparator" w:id="0">
    <w:p w:rsidR="00CB6141" w:rsidRDefault="00CB6141">
      <w:r>
        <w:continuationSeparator/>
      </w:r>
    </w:p>
  </w:footnote>
  <w:footnote w:id="1">
    <w:p w:rsidR="000B61A4" w:rsidRPr="0086187B" w:rsidRDefault="000B61A4" w:rsidP="002500D2">
      <w:pPr>
        <w:pStyle w:val="FootnoteText"/>
        <w:jc w:val="both"/>
        <w:rPr>
          <w:rFonts w:ascii="Cambria" w:hAnsi="Cambria"/>
          <w:sz w:val="18"/>
          <w:szCs w:val="18"/>
        </w:rPr>
      </w:pPr>
      <w:r w:rsidRPr="0086187B">
        <w:rPr>
          <w:rStyle w:val="FootnoteReference"/>
          <w:rFonts w:ascii="Cambria" w:hAnsi="Cambria" w:cs="Cambria"/>
          <w:sz w:val="18"/>
          <w:szCs w:val="18"/>
          <w:lang w:val="en-US"/>
        </w:rPr>
        <w:footnoteRef/>
      </w:r>
      <w:r w:rsidRPr="0086187B">
        <w:rPr>
          <w:rFonts w:ascii="Cambria" w:hAnsi="Cambria" w:cs="Cambria"/>
          <w:sz w:val="18"/>
          <w:szCs w:val="18"/>
          <w:lang w:val="en-US"/>
        </w:rPr>
        <w:t xml:space="preserve"> The elements presented in the following part can be combined in chapters / sections / subsections, but can also exist on their own in chapters / sections/ subsections etc. </w:t>
      </w:r>
    </w:p>
  </w:footnote>
  <w:footnote w:id="2">
    <w:p w:rsidR="000B61A4" w:rsidRPr="0086187B" w:rsidRDefault="000B61A4" w:rsidP="002500D2">
      <w:pPr>
        <w:pStyle w:val="FootnoteText"/>
        <w:ind w:hanging="142"/>
        <w:jc w:val="both"/>
        <w:rPr>
          <w:rFonts w:ascii="Cambria" w:hAnsi="Cambria"/>
          <w:sz w:val="18"/>
          <w:szCs w:val="18"/>
        </w:rPr>
      </w:pPr>
      <w:r w:rsidRPr="0086187B">
        <w:rPr>
          <w:rStyle w:val="FootnoteReference"/>
          <w:rFonts w:ascii="Cambria" w:hAnsi="Cambria" w:cs="Cambria"/>
          <w:sz w:val="18"/>
          <w:szCs w:val="18"/>
          <w:lang w:val="en-US"/>
        </w:rPr>
        <w:footnoteRef/>
      </w:r>
      <w:r w:rsidRPr="0086187B">
        <w:rPr>
          <w:rFonts w:ascii="Cambria" w:hAnsi="Cambria" w:cs="Cambria"/>
          <w:sz w:val="18"/>
          <w:szCs w:val="18"/>
          <w:lang w:val="en-US"/>
        </w:rPr>
        <w:t xml:space="preserve"> Can be presented within a separate chapter and / or within each chapter, as need may be, resulting in distinct subchapters. </w:t>
      </w:r>
    </w:p>
  </w:footnote>
  <w:footnote w:id="3">
    <w:p w:rsidR="000B61A4" w:rsidRPr="0086187B" w:rsidRDefault="000B61A4" w:rsidP="002500D2">
      <w:pPr>
        <w:pStyle w:val="FootnoteText"/>
        <w:jc w:val="both"/>
        <w:rPr>
          <w:rFonts w:ascii="Cambria" w:hAnsi="Cambria"/>
          <w:sz w:val="18"/>
          <w:szCs w:val="18"/>
        </w:rPr>
      </w:pPr>
      <w:r w:rsidRPr="0086187B">
        <w:rPr>
          <w:rStyle w:val="FootnoteReference"/>
          <w:rFonts w:ascii="Cambria" w:hAnsi="Cambria" w:cs="Cambria"/>
          <w:sz w:val="18"/>
          <w:szCs w:val="18"/>
          <w:lang w:val="en-US"/>
        </w:rPr>
        <w:footnoteRef/>
      </w:r>
      <w:r w:rsidRPr="0086187B">
        <w:rPr>
          <w:rFonts w:ascii="Cambria" w:hAnsi="Cambria" w:cs="Cambria"/>
          <w:sz w:val="18"/>
          <w:szCs w:val="18"/>
          <w:lang w:val="en-US"/>
        </w:rPr>
        <w:t xml:space="preserve"> Umberto Eco - "Come </w:t>
      </w:r>
      <w:proofErr w:type="spellStart"/>
      <w:r w:rsidRPr="0086187B">
        <w:rPr>
          <w:rFonts w:ascii="Cambria" w:hAnsi="Cambria" w:cs="Cambria"/>
          <w:sz w:val="18"/>
          <w:szCs w:val="18"/>
          <w:lang w:val="en-US"/>
        </w:rPr>
        <w:t>si</w:t>
      </w:r>
      <w:proofErr w:type="spellEnd"/>
      <w:r w:rsidRPr="0086187B">
        <w:rPr>
          <w:rFonts w:ascii="Cambria" w:hAnsi="Cambria" w:cs="Cambria"/>
          <w:sz w:val="18"/>
          <w:szCs w:val="18"/>
          <w:lang w:val="en-US"/>
        </w:rPr>
        <w:t xml:space="preserve"> fa </w:t>
      </w:r>
      <w:proofErr w:type="spellStart"/>
      <w:r w:rsidRPr="0086187B">
        <w:rPr>
          <w:rFonts w:ascii="Cambria" w:hAnsi="Cambria" w:cs="Cambria"/>
          <w:sz w:val="18"/>
          <w:szCs w:val="18"/>
          <w:lang w:val="en-US"/>
        </w:rPr>
        <w:t>una</w:t>
      </w:r>
      <w:proofErr w:type="spellEnd"/>
      <w:r w:rsidRPr="0086187B">
        <w:rPr>
          <w:rFonts w:ascii="Cambria" w:hAnsi="Cambria" w:cs="Cambria"/>
          <w:sz w:val="18"/>
          <w:szCs w:val="18"/>
          <w:lang w:val="en-US"/>
        </w:rPr>
        <w:t xml:space="preserve"> </w:t>
      </w:r>
      <w:proofErr w:type="spellStart"/>
      <w:r w:rsidRPr="0086187B">
        <w:rPr>
          <w:rFonts w:ascii="Cambria" w:hAnsi="Cambria" w:cs="Cambria"/>
          <w:sz w:val="18"/>
          <w:szCs w:val="18"/>
          <w:lang w:val="en-US"/>
        </w:rPr>
        <w:t>tesi</w:t>
      </w:r>
      <w:proofErr w:type="spellEnd"/>
      <w:r w:rsidRPr="0086187B">
        <w:rPr>
          <w:rFonts w:ascii="Cambria" w:hAnsi="Cambria" w:cs="Cambria"/>
          <w:sz w:val="18"/>
          <w:szCs w:val="18"/>
          <w:lang w:val="en-US"/>
        </w:rPr>
        <w:t xml:space="preserve"> di </w:t>
      </w:r>
      <w:proofErr w:type="spellStart"/>
      <w:r w:rsidRPr="0086187B">
        <w:rPr>
          <w:rFonts w:ascii="Cambria" w:hAnsi="Cambria" w:cs="Cambria"/>
          <w:sz w:val="18"/>
          <w:szCs w:val="18"/>
          <w:lang w:val="en-US"/>
        </w:rPr>
        <w:t>laurea</w:t>
      </w:r>
      <w:proofErr w:type="spellEnd"/>
      <w:r w:rsidRPr="0086187B">
        <w:rPr>
          <w:rFonts w:ascii="Cambria" w:hAnsi="Cambria" w:cs="Cambria"/>
          <w:sz w:val="18"/>
          <w:szCs w:val="18"/>
          <w:lang w:val="en-US"/>
        </w:rPr>
        <w:t xml:space="preserve">", </w:t>
      </w:r>
      <w:proofErr w:type="spellStart"/>
      <w:r w:rsidRPr="0086187B">
        <w:rPr>
          <w:rFonts w:ascii="Cambria" w:hAnsi="Cambria" w:cs="Cambria"/>
          <w:sz w:val="18"/>
          <w:szCs w:val="18"/>
          <w:lang w:val="en-US"/>
        </w:rPr>
        <w:t>Bompiani</w:t>
      </w:r>
      <w:proofErr w:type="spellEnd"/>
      <w:r w:rsidRPr="0086187B">
        <w:rPr>
          <w:rFonts w:ascii="Cambria" w:hAnsi="Cambria" w:cs="Cambria"/>
          <w:sz w:val="18"/>
          <w:szCs w:val="18"/>
          <w:lang w:val="en-US"/>
        </w:rPr>
        <w:t xml:space="preserve"> Publishing House, 1997.</w:t>
      </w:r>
    </w:p>
  </w:footnote>
  <w:footnote w:id="4">
    <w:p w:rsidR="000B61A4" w:rsidRPr="0086187B" w:rsidRDefault="000B61A4" w:rsidP="002500D2">
      <w:pPr>
        <w:pStyle w:val="FootnoteText"/>
        <w:jc w:val="both"/>
        <w:rPr>
          <w:rFonts w:ascii="Cambria" w:hAnsi="Cambria"/>
          <w:sz w:val="18"/>
          <w:szCs w:val="18"/>
        </w:rPr>
      </w:pPr>
      <w:r w:rsidRPr="0086187B">
        <w:rPr>
          <w:rStyle w:val="FootnoteReference"/>
          <w:rFonts w:ascii="Cambria" w:hAnsi="Cambria"/>
          <w:sz w:val="18"/>
          <w:szCs w:val="18"/>
        </w:rPr>
        <w:footnoteRef/>
      </w:r>
      <w:r w:rsidRPr="0086187B">
        <w:rPr>
          <w:rFonts w:ascii="Cambria" w:hAnsi="Cambria"/>
          <w:sz w:val="18"/>
          <w:szCs w:val="18"/>
        </w:rPr>
        <w:t xml:space="preserve"> </w:t>
      </w:r>
      <w:r w:rsidRPr="0086187B">
        <w:rPr>
          <w:rFonts w:ascii="Cambria" w:hAnsi="Cambria"/>
          <w:sz w:val="18"/>
          <w:szCs w:val="18"/>
          <w:lang w:val="en-US"/>
        </w:rPr>
        <w:t>The author (s) and their referenced work will also be included in Bibliographic References.</w:t>
      </w:r>
    </w:p>
  </w:footnote>
  <w:footnote w:id="5">
    <w:p w:rsidR="000B61A4" w:rsidRPr="0086187B" w:rsidRDefault="000B61A4" w:rsidP="002500D2">
      <w:pPr>
        <w:pStyle w:val="FootnoteText"/>
        <w:jc w:val="both"/>
        <w:rPr>
          <w:rFonts w:ascii="Cambria" w:hAnsi="Cambria"/>
          <w:sz w:val="18"/>
          <w:szCs w:val="18"/>
        </w:rPr>
      </w:pPr>
      <w:r w:rsidRPr="0086187B">
        <w:rPr>
          <w:rStyle w:val="FootnoteReference"/>
          <w:rFonts w:ascii="Cambria" w:hAnsi="Cambria"/>
          <w:sz w:val="18"/>
          <w:szCs w:val="18"/>
          <w:lang w:val="en-US"/>
        </w:rPr>
        <w:footnoteRef/>
      </w:r>
      <w:r w:rsidRPr="0086187B">
        <w:rPr>
          <w:rFonts w:ascii="Cambria" w:hAnsi="Cambria"/>
          <w:sz w:val="18"/>
          <w:szCs w:val="18"/>
          <w:lang w:val="en-US"/>
        </w:rPr>
        <w:t xml:space="preserve"> The footnotes are used to point out details, such as specifying citations, words to be explained in text, </w:t>
      </w:r>
      <w:proofErr w:type="spellStart"/>
      <w:r w:rsidRPr="0086187B">
        <w:rPr>
          <w:rFonts w:ascii="Cambria" w:hAnsi="Cambria"/>
          <w:sz w:val="18"/>
          <w:szCs w:val="18"/>
          <w:lang w:val="en-US"/>
        </w:rPr>
        <w:t>etc</w:t>
      </w:r>
      <w:proofErr w:type="spellEnd"/>
    </w:p>
  </w:footnote>
  <w:footnote w:id="6">
    <w:p w:rsidR="000B61A4" w:rsidRPr="0086187B" w:rsidRDefault="000B61A4" w:rsidP="002500D2">
      <w:pPr>
        <w:pStyle w:val="FootnoteText"/>
        <w:jc w:val="both"/>
        <w:rPr>
          <w:rFonts w:ascii="Cambria" w:hAnsi="Cambria"/>
          <w:sz w:val="18"/>
          <w:szCs w:val="18"/>
        </w:rPr>
      </w:pPr>
      <w:r w:rsidRPr="0086187B">
        <w:rPr>
          <w:rStyle w:val="FootnoteReference"/>
          <w:rFonts w:ascii="Cambria" w:hAnsi="Cambria"/>
          <w:sz w:val="18"/>
          <w:szCs w:val="18"/>
          <w:lang w:val="en-US"/>
        </w:rPr>
        <w:footnoteRef/>
      </w:r>
      <w:r w:rsidRPr="0086187B">
        <w:rPr>
          <w:rFonts w:ascii="Cambria" w:hAnsi="Cambria"/>
          <w:sz w:val="18"/>
          <w:szCs w:val="18"/>
          <w:lang w:val="en-US"/>
        </w:rPr>
        <w:t xml:space="preserve"> A distinction is made between references and bibliography. The list of </w:t>
      </w:r>
      <w:r w:rsidRPr="0086187B">
        <w:rPr>
          <w:rFonts w:ascii="Cambria" w:hAnsi="Cambria"/>
          <w:i/>
          <w:iCs/>
          <w:sz w:val="18"/>
          <w:szCs w:val="18"/>
          <w:lang w:val="en-US"/>
        </w:rPr>
        <w:t>references</w:t>
      </w:r>
      <w:r w:rsidRPr="0086187B">
        <w:rPr>
          <w:rFonts w:ascii="Cambria" w:hAnsi="Cambria"/>
          <w:sz w:val="18"/>
          <w:szCs w:val="18"/>
          <w:lang w:val="en-US"/>
        </w:rPr>
        <w:t xml:space="preserve"> includes all the sources quoted in the thesis but does not include any work that was not mentioned in the paper. The bibliography includes both the references and the scientific papers whose consultation is implicit in the PhD thesis: treatises, monographs, dictionaries, </w:t>
      </w:r>
      <w:proofErr w:type="spellStart"/>
      <w:r w:rsidRPr="0086187B">
        <w:rPr>
          <w:rFonts w:ascii="Cambria" w:hAnsi="Cambria"/>
          <w:sz w:val="18"/>
          <w:szCs w:val="18"/>
          <w:lang w:val="en-US"/>
        </w:rPr>
        <w:t>etc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BC584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E14617"/>
    <w:multiLevelType w:val="hybridMultilevel"/>
    <w:tmpl w:val="6C823AA6"/>
    <w:lvl w:ilvl="0" w:tplc="8F5E90D6">
      <w:start w:val="1"/>
      <w:numFmt w:val="upperLetter"/>
      <w:lvlText w:val="%1."/>
      <w:lvlJc w:val="left"/>
      <w:pPr>
        <w:ind w:left="720" w:hanging="360"/>
      </w:pPr>
      <w:rPr>
        <w:rFonts w:hint="default"/>
        <w:b w:val="0"/>
        <w:bCs w:val="0"/>
        <w:i w:val="0"/>
        <w:iCs w:val="0"/>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7DF238B"/>
    <w:multiLevelType w:val="multilevel"/>
    <w:tmpl w:val="8670F506"/>
    <w:lvl w:ilvl="0">
      <w:start w:val="2"/>
      <w:numFmt w:val="upperRoman"/>
      <w:lvlText w:val="%1."/>
      <w:lvlJc w:val="left"/>
      <w:pPr>
        <w:tabs>
          <w:tab w:val="num" w:pos="1080"/>
        </w:tabs>
        <w:ind w:left="1080" w:hanging="360"/>
      </w:pPr>
      <w:rPr>
        <w:rFonts w:hint="default"/>
      </w:rPr>
    </w:lvl>
    <w:lvl w:ilvl="1">
      <w:start w:val="1"/>
      <w:numFmt w:val="upperLetter"/>
      <w:lvlText w:val="%2."/>
      <w:lvlJc w:val="left"/>
      <w:pPr>
        <w:tabs>
          <w:tab w:val="num" w:pos="0"/>
        </w:tabs>
        <w:ind w:left="340" w:hanging="340"/>
      </w:pPr>
      <w:rPr>
        <w:rFonts w:hint="default"/>
        <w:b/>
        <w:bCs/>
        <w:i w:val="0"/>
        <w:iCs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FD2A4D"/>
    <w:multiLevelType w:val="hybridMultilevel"/>
    <w:tmpl w:val="F4E82416"/>
    <w:lvl w:ilvl="0" w:tplc="36C215FE">
      <w:start w:val="1"/>
      <w:numFmt w:val="upperRoman"/>
      <w:lvlText w:val="%1."/>
      <w:lvlJc w:val="left"/>
      <w:pPr>
        <w:tabs>
          <w:tab w:val="num" w:pos="2160"/>
        </w:tabs>
        <w:ind w:left="2160" w:hanging="720"/>
      </w:pPr>
      <w:rPr>
        <w:rFonts w:hint="default"/>
      </w:rPr>
    </w:lvl>
    <w:lvl w:ilvl="1" w:tplc="04180019">
      <w:start w:val="1"/>
      <w:numFmt w:val="lowerLetter"/>
      <w:lvlText w:val="%2."/>
      <w:lvlJc w:val="left"/>
      <w:pPr>
        <w:tabs>
          <w:tab w:val="num" w:pos="2520"/>
        </w:tabs>
        <w:ind w:left="2520" w:hanging="360"/>
      </w:pPr>
    </w:lvl>
    <w:lvl w:ilvl="2" w:tplc="0418001B">
      <w:start w:val="1"/>
      <w:numFmt w:val="lowerRoman"/>
      <w:lvlText w:val="%3."/>
      <w:lvlJc w:val="right"/>
      <w:pPr>
        <w:tabs>
          <w:tab w:val="num" w:pos="3240"/>
        </w:tabs>
        <w:ind w:left="3240" w:hanging="180"/>
      </w:pPr>
    </w:lvl>
    <w:lvl w:ilvl="3" w:tplc="0418000F">
      <w:start w:val="1"/>
      <w:numFmt w:val="decimal"/>
      <w:lvlText w:val="%4."/>
      <w:lvlJc w:val="left"/>
      <w:pPr>
        <w:tabs>
          <w:tab w:val="num" w:pos="3960"/>
        </w:tabs>
        <w:ind w:left="3960" w:hanging="360"/>
      </w:pPr>
    </w:lvl>
    <w:lvl w:ilvl="4" w:tplc="04180019">
      <w:start w:val="1"/>
      <w:numFmt w:val="lowerLetter"/>
      <w:lvlText w:val="%5."/>
      <w:lvlJc w:val="left"/>
      <w:pPr>
        <w:tabs>
          <w:tab w:val="num" w:pos="4680"/>
        </w:tabs>
        <w:ind w:left="4680" w:hanging="360"/>
      </w:pPr>
    </w:lvl>
    <w:lvl w:ilvl="5" w:tplc="0418001B">
      <w:start w:val="1"/>
      <w:numFmt w:val="lowerRoman"/>
      <w:lvlText w:val="%6."/>
      <w:lvlJc w:val="right"/>
      <w:pPr>
        <w:tabs>
          <w:tab w:val="num" w:pos="5400"/>
        </w:tabs>
        <w:ind w:left="5400" w:hanging="180"/>
      </w:pPr>
    </w:lvl>
    <w:lvl w:ilvl="6" w:tplc="0418000F">
      <w:start w:val="1"/>
      <w:numFmt w:val="decimal"/>
      <w:lvlText w:val="%7."/>
      <w:lvlJc w:val="left"/>
      <w:pPr>
        <w:tabs>
          <w:tab w:val="num" w:pos="6120"/>
        </w:tabs>
        <w:ind w:left="6120" w:hanging="360"/>
      </w:pPr>
    </w:lvl>
    <w:lvl w:ilvl="7" w:tplc="04180019">
      <w:start w:val="1"/>
      <w:numFmt w:val="lowerLetter"/>
      <w:lvlText w:val="%8."/>
      <w:lvlJc w:val="left"/>
      <w:pPr>
        <w:tabs>
          <w:tab w:val="num" w:pos="6840"/>
        </w:tabs>
        <w:ind w:left="6840" w:hanging="360"/>
      </w:pPr>
    </w:lvl>
    <w:lvl w:ilvl="8" w:tplc="0418001B">
      <w:start w:val="1"/>
      <w:numFmt w:val="lowerRoman"/>
      <w:lvlText w:val="%9."/>
      <w:lvlJc w:val="right"/>
      <w:pPr>
        <w:tabs>
          <w:tab w:val="num" w:pos="7560"/>
        </w:tabs>
        <w:ind w:left="7560" w:hanging="180"/>
      </w:pPr>
    </w:lvl>
  </w:abstractNum>
  <w:abstractNum w:abstractNumId="4" w15:restartNumberingAfterBreak="0">
    <w:nsid w:val="14257F17"/>
    <w:multiLevelType w:val="hybridMultilevel"/>
    <w:tmpl w:val="F4587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87273A1"/>
    <w:multiLevelType w:val="hybridMultilevel"/>
    <w:tmpl w:val="47944F36"/>
    <w:lvl w:ilvl="0" w:tplc="04180001">
      <w:start w:val="1"/>
      <w:numFmt w:val="bullet"/>
      <w:lvlText w:val=""/>
      <w:lvlJc w:val="left"/>
      <w:pPr>
        <w:ind w:left="720" w:hanging="360"/>
      </w:pPr>
      <w:rPr>
        <w:rFonts w:ascii="Symbol" w:hAnsi="Symbol" w:cs="Symbol" w:hint="default"/>
      </w:rPr>
    </w:lvl>
    <w:lvl w:ilvl="1" w:tplc="50AAFEAA">
      <w:numFmt w:val="bullet"/>
      <w:lvlText w:val="-"/>
      <w:lvlJc w:val="left"/>
      <w:pPr>
        <w:ind w:left="1440" w:hanging="360"/>
      </w:pPr>
      <w:rPr>
        <w:rFonts w:ascii="Arial" w:eastAsia="Times New Roman" w:hAnsi="Arial"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1A3F2924"/>
    <w:multiLevelType w:val="multilevel"/>
    <w:tmpl w:val="5B8687C2"/>
    <w:lvl w:ilvl="0">
      <w:start w:val="2"/>
      <w:numFmt w:val="upperRoman"/>
      <w:lvlText w:val="%1."/>
      <w:lvlJc w:val="left"/>
      <w:pPr>
        <w:tabs>
          <w:tab w:val="num" w:pos="1080"/>
        </w:tabs>
        <w:ind w:left="108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665D88"/>
    <w:multiLevelType w:val="hybridMultilevel"/>
    <w:tmpl w:val="D5327B46"/>
    <w:lvl w:ilvl="0" w:tplc="A2F41536">
      <w:start w:val="1"/>
      <w:numFmt w:val="upperLetter"/>
      <w:lvlText w:val="%1."/>
      <w:lvlJc w:val="left"/>
      <w:pPr>
        <w:tabs>
          <w:tab w:val="num" w:pos="0"/>
        </w:tabs>
        <w:ind w:left="340" w:hanging="340"/>
      </w:pPr>
      <w:rPr>
        <w:rFonts w:hint="default"/>
        <w:b/>
        <w:bCs/>
        <w:i w:val="0"/>
        <w:iCs w:val="0"/>
        <w:u w:val="singl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DF66E21"/>
    <w:multiLevelType w:val="multilevel"/>
    <w:tmpl w:val="D18A1366"/>
    <w:lvl w:ilvl="0">
      <w:start w:val="2"/>
      <w:numFmt w:val="upperRoman"/>
      <w:lvlText w:val="%1."/>
      <w:lvlJc w:val="left"/>
      <w:pPr>
        <w:tabs>
          <w:tab w:val="num" w:pos="1080"/>
        </w:tabs>
        <w:ind w:left="1080" w:hanging="360"/>
      </w:pPr>
      <w:rPr>
        <w:rFonts w:hint="default"/>
      </w:rPr>
    </w:lvl>
    <w:lvl w:ilvl="1">
      <w:start w:val="1"/>
      <w:numFmt w:val="decimal"/>
      <w:lvlText w:val="%2."/>
      <w:lvlJc w:val="center"/>
      <w:pPr>
        <w:tabs>
          <w:tab w:val="num" w:pos="425"/>
        </w:tabs>
        <w:ind w:left="425" w:hanging="425"/>
      </w:pPr>
      <w:rPr>
        <w:rFonts w:ascii="Times New Roman" w:hAnsi="Times New Roman" w:cs="Times New Roman" w:hint="default"/>
        <w:b/>
        <w:bCs/>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F71762"/>
    <w:multiLevelType w:val="multilevel"/>
    <w:tmpl w:val="1300400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F5D3B52"/>
    <w:multiLevelType w:val="multilevel"/>
    <w:tmpl w:val="07FA5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22108E"/>
    <w:multiLevelType w:val="hybridMultilevel"/>
    <w:tmpl w:val="5FEE845C"/>
    <w:lvl w:ilvl="0" w:tplc="D39ECD1C">
      <w:start w:val="6"/>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3DC47CA"/>
    <w:multiLevelType w:val="multilevel"/>
    <w:tmpl w:val="13FAB628"/>
    <w:lvl w:ilvl="0">
      <w:start w:val="2"/>
      <w:numFmt w:val="upperRoman"/>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E614A6"/>
    <w:multiLevelType w:val="hybridMultilevel"/>
    <w:tmpl w:val="A5262000"/>
    <w:lvl w:ilvl="0" w:tplc="A2F41536">
      <w:start w:val="1"/>
      <w:numFmt w:val="upperLetter"/>
      <w:lvlText w:val="%1."/>
      <w:lvlJc w:val="left"/>
      <w:pPr>
        <w:tabs>
          <w:tab w:val="num" w:pos="0"/>
        </w:tabs>
        <w:ind w:left="340" w:hanging="340"/>
      </w:pPr>
      <w:rPr>
        <w:rFonts w:hint="default"/>
        <w:b/>
        <w:bCs/>
        <w:i w:val="0"/>
        <w:iCs w:val="0"/>
        <w:u w:val="single"/>
      </w:rPr>
    </w:lvl>
    <w:lvl w:ilvl="1" w:tplc="29225506">
      <w:numFmt w:val="bullet"/>
      <w:lvlText w:val="-"/>
      <w:lvlJc w:val="left"/>
      <w:pPr>
        <w:ind w:left="1440" w:hanging="360"/>
      </w:pPr>
      <w:rPr>
        <w:rFonts w:ascii="Arial" w:eastAsia="Times New Roman" w:hAnsi="Arial" w:hint="default"/>
        <w:color w:val="222222"/>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6FD4675"/>
    <w:multiLevelType w:val="multilevel"/>
    <w:tmpl w:val="2F0647EE"/>
    <w:lvl w:ilvl="0">
      <w:start w:val="2"/>
      <w:numFmt w:val="upperRoman"/>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321BF4"/>
    <w:multiLevelType w:val="hybridMultilevel"/>
    <w:tmpl w:val="4EC89D9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0D611D4"/>
    <w:multiLevelType w:val="hybridMultilevel"/>
    <w:tmpl w:val="C0D4409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4C2908B4"/>
    <w:multiLevelType w:val="hybridMultilevel"/>
    <w:tmpl w:val="2E8C1CC2"/>
    <w:lvl w:ilvl="0" w:tplc="8F5E90D6">
      <w:start w:val="1"/>
      <w:numFmt w:val="upperLetter"/>
      <w:lvlText w:val="%1."/>
      <w:lvlJc w:val="left"/>
      <w:pPr>
        <w:ind w:left="1440" w:hanging="360"/>
      </w:pPr>
      <w:rPr>
        <w:rFonts w:hint="default"/>
        <w:b w:val="0"/>
        <w:bCs w:val="0"/>
        <w:i w:val="0"/>
        <w:iCs w:val="0"/>
        <w:sz w:val="20"/>
        <w:szCs w:val="2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8" w15:restartNumberingAfterBreak="0">
    <w:nsid w:val="4FF66004"/>
    <w:multiLevelType w:val="hybridMultilevel"/>
    <w:tmpl w:val="648EFF1A"/>
    <w:lvl w:ilvl="0" w:tplc="FA8C8E2A">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17376F1"/>
    <w:multiLevelType w:val="hybridMultilevel"/>
    <w:tmpl w:val="311A17C6"/>
    <w:lvl w:ilvl="0" w:tplc="810C1D10">
      <w:start w:val="1"/>
      <w:numFmt w:val="lowerLetter"/>
      <w:lvlText w:val="%1."/>
      <w:lvlJc w:val="left"/>
      <w:pPr>
        <w:ind w:left="786" w:hanging="360"/>
      </w:pPr>
      <w:rPr>
        <w:rFonts w:hint="default"/>
        <w:b/>
        <w:bC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15:restartNumberingAfterBreak="0">
    <w:nsid w:val="546F6A2D"/>
    <w:multiLevelType w:val="multilevel"/>
    <w:tmpl w:val="8956487C"/>
    <w:lvl w:ilvl="0">
      <w:start w:val="2"/>
      <w:numFmt w:val="upperRoman"/>
      <w:lvlText w:val="%1."/>
      <w:lvlJc w:val="left"/>
      <w:pPr>
        <w:tabs>
          <w:tab w:val="num" w:pos="1080"/>
        </w:tabs>
        <w:ind w:left="1080" w:hanging="360"/>
      </w:pPr>
      <w:rPr>
        <w:rFonts w:hint="default"/>
      </w:rPr>
    </w:lvl>
    <w:lvl w:ilvl="1">
      <w:start w:val="1"/>
      <w:numFmt w:val="decimal"/>
      <w:lvlText w:val="%2."/>
      <w:lvlJc w:val="center"/>
      <w:pPr>
        <w:tabs>
          <w:tab w:val="num" w:pos="425"/>
        </w:tabs>
        <w:ind w:left="425" w:hanging="425"/>
      </w:pPr>
      <w:rPr>
        <w:rFonts w:ascii="Times New Roman" w:hAnsi="Times New Roman" w:cs="Times New Roman" w:hint="default"/>
        <w:b/>
        <w:bCs/>
        <w:i w:val="0"/>
        <w:iCs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CA5DC2"/>
    <w:multiLevelType w:val="hybridMultilevel"/>
    <w:tmpl w:val="46F4765E"/>
    <w:lvl w:ilvl="0" w:tplc="DA8A92A8">
      <w:start w:val="1"/>
      <w:numFmt w:val="upperRoman"/>
      <w:lvlText w:val="%1."/>
      <w:lvlJc w:val="left"/>
      <w:pPr>
        <w:tabs>
          <w:tab w:val="num" w:pos="1080"/>
        </w:tabs>
        <w:ind w:left="108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2" w15:restartNumberingAfterBreak="0">
    <w:nsid w:val="58C00644"/>
    <w:multiLevelType w:val="hybridMultilevel"/>
    <w:tmpl w:val="2A7C2B3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15:restartNumberingAfterBreak="0">
    <w:nsid w:val="5A5C3D56"/>
    <w:multiLevelType w:val="multilevel"/>
    <w:tmpl w:val="46F4765E"/>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DA1452"/>
    <w:multiLevelType w:val="multilevel"/>
    <w:tmpl w:val="A348A616"/>
    <w:lvl w:ilvl="0">
      <w:start w:val="2"/>
      <w:numFmt w:val="upperRoman"/>
      <w:lvlText w:val="%1."/>
      <w:lvlJc w:val="left"/>
      <w:pPr>
        <w:tabs>
          <w:tab w:val="num" w:pos="1080"/>
        </w:tabs>
        <w:ind w:left="1080" w:hanging="360"/>
      </w:pPr>
      <w:rPr>
        <w:rFonts w:hint="default"/>
      </w:rPr>
    </w:lvl>
    <w:lvl w:ilvl="1">
      <w:start w:val="1"/>
      <w:numFmt w:val="upperLetter"/>
      <w:lvlText w:val="%2."/>
      <w:lvlJc w:val="left"/>
      <w:pPr>
        <w:tabs>
          <w:tab w:val="num" w:pos="397"/>
        </w:tabs>
        <w:ind w:left="340" w:hanging="3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002AF3"/>
    <w:multiLevelType w:val="hybridMultilevel"/>
    <w:tmpl w:val="552E5978"/>
    <w:lvl w:ilvl="0" w:tplc="652E35C4">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CD929A5"/>
    <w:multiLevelType w:val="hybridMultilevel"/>
    <w:tmpl w:val="38CA0D22"/>
    <w:lvl w:ilvl="0" w:tplc="FE78F0AC">
      <w:start w:val="2"/>
      <w:numFmt w:val="upperRoman"/>
      <w:lvlText w:val="%1."/>
      <w:lvlJc w:val="left"/>
      <w:pPr>
        <w:tabs>
          <w:tab w:val="num" w:pos="1080"/>
        </w:tabs>
        <w:ind w:left="1080" w:hanging="360"/>
      </w:pPr>
      <w:rPr>
        <w:rFonts w:hint="default"/>
      </w:rPr>
    </w:lvl>
    <w:lvl w:ilvl="1" w:tplc="B8F06872">
      <w:start w:val="1"/>
      <w:numFmt w:val="upperLetter"/>
      <w:lvlText w:val="%2."/>
      <w:lvlJc w:val="left"/>
      <w:pPr>
        <w:tabs>
          <w:tab w:val="num" w:pos="0"/>
        </w:tabs>
        <w:ind w:left="340" w:hanging="340"/>
      </w:pPr>
      <w:rPr>
        <w:rFonts w:hint="default"/>
        <w:b/>
        <w:bCs/>
        <w:i w:val="0"/>
        <w:iCs w:val="0"/>
        <w:u w:val="none"/>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D2E733E"/>
    <w:multiLevelType w:val="hybridMultilevel"/>
    <w:tmpl w:val="E166A7EE"/>
    <w:lvl w:ilvl="0" w:tplc="2C46FA66">
      <w:start w:val="3"/>
      <w:numFmt w:val="bullet"/>
      <w:lvlText w:val="-"/>
      <w:lvlJc w:val="left"/>
      <w:pPr>
        <w:tabs>
          <w:tab w:val="num" w:pos="644"/>
        </w:tabs>
        <w:ind w:left="644" w:hanging="360"/>
      </w:pPr>
      <w:rPr>
        <w:rFonts w:ascii="Times New Roman" w:eastAsia="Times New Roman" w:hAnsi="Times New Roman" w:hint="default"/>
      </w:rPr>
    </w:lvl>
    <w:lvl w:ilvl="1" w:tplc="04180003">
      <w:start w:val="1"/>
      <w:numFmt w:val="bullet"/>
      <w:lvlText w:val="o"/>
      <w:lvlJc w:val="left"/>
      <w:pPr>
        <w:tabs>
          <w:tab w:val="num" w:pos="1364"/>
        </w:tabs>
        <w:ind w:left="1364" w:hanging="360"/>
      </w:pPr>
      <w:rPr>
        <w:rFonts w:ascii="Courier New" w:hAnsi="Courier New" w:cs="Courier New" w:hint="default"/>
      </w:rPr>
    </w:lvl>
    <w:lvl w:ilvl="2" w:tplc="04180005">
      <w:start w:val="1"/>
      <w:numFmt w:val="bullet"/>
      <w:lvlText w:val=""/>
      <w:lvlJc w:val="left"/>
      <w:pPr>
        <w:tabs>
          <w:tab w:val="num" w:pos="2084"/>
        </w:tabs>
        <w:ind w:left="2084" w:hanging="360"/>
      </w:pPr>
      <w:rPr>
        <w:rFonts w:ascii="Wingdings" w:hAnsi="Wingdings" w:cs="Wingdings" w:hint="default"/>
      </w:rPr>
    </w:lvl>
    <w:lvl w:ilvl="3" w:tplc="04180001">
      <w:start w:val="1"/>
      <w:numFmt w:val="bullet"/>
      <w:lvlText w:val=""/>
      <w:lvlJc w:val="left"/>
      <w:pPr>
        <w:tabs>
          <w:tab w:val="num" w:pos="2804"/>
        </w:tabs>
        <w:ind w:left="2804" w:hanging="360"/>
      </w:pPr>
      <w:rPr>
        <w:rFonts w:ascii="Symbol" w:hAnsi="Symbol" w:cs="Symbol" w:hint="default"/>
      </w:rPr>
    </w:lvl>
    <w:lvl w:ilvl="4" w:tplc="04180003">
      <w:start w:val="1"/>
      <w:numFmt w:val="bullet"/>
      <w:lvlText w:val="o"/>
      <w:lvlJc w:val="left"/>
      <w:pPr>
        <w:tabs>
          <w:tab w:val="num" w:pos="3524"/>
        </w:tabs>
        <w:ind w:left="3524" w:hanging="360"/>
      </w:pPr>
      <w:rPr>
        <w:rFonts w:ascii="Courier New" w:hAnsi="Courier New" w:cs="Courier New" w:hint="default"/>
      </w:rPr>
    </w:lvl>
    <w:lvl w:ilvl="5" w:tplc="04180005">
      <w:start w:val="1"/>
      <w:numFmt w:val="bullet"/>
      <w:lvlText w:val=""/>
      <w:lvlJc w:val="left"/>
      <w:pPr>
        <w:tabs>
          <w:tab w:val="num" w:pos="4244"/>
        </w:tabs>
        <w:ind w:left="4244" w:hanging="360"/>
      </w:pPr>
      <w:rPr>
        <w:rFonts w:ascii="Wingdings" w:hAnsi="Wingdings" w:cs="Wingdings" w:hint="default"/>
      </w:rPr>
    </w:lvl>
    <w:lvl w:ilvl="6" w:tplc="04180001">
      <w:start w:val="1"/>
      <w:numFmt w:val="bullet"/>
      <w:lvlText w:val=""/>
      <w:lvlJc w:val="left"/>
      <w:pPr>
        <w:tabs>
          <w:tab w:val="num" w:pos="4964"/>
        </w:tabs>
        <w:ind w:left="4964" w:hanging="360"/>
      </w:pPr>
      <w:rPr>
        <w:rFonts w:ascii="Symbol" w:hAnsi="Symbol" w:cs="Symbol" w:hint="default"/>
      </w:rPr>
    </w:lvl>
    <w:lvl w:ilvl="7" w:tplc="04180003">
      <w:start w:val="1"/>
      <w:numFmt w:val="bullet"/>
      <w:lvlText w:val="o"/>
      <w:lvlJc w:val="left"/>
      <w:pPr>
        <w:tabs>
          <w:tab w:val="num" w:pos="5684"/>
        </w:tabs>
        <w:ind w:left="5684" w:hanging="360"/>
      </w:pPr>
      <w:rPr>
        <w:rFonts w:ascii="Courier New" w:hAnsi="Courier New" w:cs="Courier New" w:hint="default"/>
      </w:rPr>
    </w:lvl>
    <w:lvl w:ilvl="8" w:tplc="04180005">
      <w:start w:val="1"/>
      <w:numFmt w:val="bullet"/>
      <w:lvlText w:val=""/>
      <w:lvlJc w:val="left"/>
      <w:pPr>
        <w:tabs>
          <w:tab w:val="num" w:pos="6404"/>
        </w:tabs>
        <w:ind w:left="6404" w:hanging="360"/>
      </w:pPr>
      <w:rPr>
        <w:rFonts w:ascii="Wingdings" w:hAnsi="Wingdings" w:cs="Wingdings" w:hint="default"/>
      </w:rPr>
    </w:lvl>
  </w:abstractNum>
  <w:abstractNum w:abstractNumId="28" w15:restartNumberingAfterBreak="0">
    <w:nsid w:val="605316C6"/>
    <w:multiLevelType w:val="hybridMultilevel"/>
    <w:tmpl w:val="9A44A51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15:restartNumberingAfterBreak="0">
    <w:nsid w:val="63B78666"/>
    <w:multiLevelType w:val="hybridMultilevel"/>
    <w:tmpl w:val="FF2283F4"/>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94695D"/>
    <w:multiLevelType w:val="hybridMultilevel"/>
    <w:tmpl w:val="CCD81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645298"/>
    <w:multiLevelType w:val="multilevel"/>
    <w:tmpl w:val="7A5CC23E"/>
    <w:lvl w:ilvl="0">
      <w:start w:val="2"/>
      <w:numFmt w:val="upperRoman"/>
      <w:lvlText w:val="%1."/>
      <w:lvlJc w:val="left"/>
      <w:pPr>
        <w:tabs>
          <w:tab w:val="num" w:pos="1080"/>
        </w:tabs>
        <w:ind w:left="1080" w:hanging="360"/>
      </w:pPr>
      <w:rPr>
        <w:rFonts w:hint="default"/>
      </w:rPr>
    </w:lvl>
    <w:lvl w:ilvl="1">
      <w:start w:val="1"/>
      <w:numFmt w:val="upperLetter"/>
      <w:lvlText w:val="%2."/>
      <w:lvlJc w:val="left"/>
      <w:pPr>
        <w:tabs>
          <w:tab w:val="num" w:pos="0"/>
        </w:tabs>
        <w:ind w:left="340" w:hanging="3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E3B1AF5"/>
    <w:multiLevelType w:val="hybridMultilevel"/>
    <w:tmpl w:val="AAE0F2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15:restartNumberingAfterBreak="0">
    <w:nsid w:val="71F06603"/>
    <w:multiLevelType w:val="hybridMultilevel"/>
    <w:tmpl w:val="AB5090D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15:restartNumberingAfterBreak="0">
    <w:nsid w:val="763808C5"/>
    <w:multiLevelType w:val="hybridMultilevel"/>
    <w:tmpl w:val="3AA083CC"/>
    <w:lvl w:ilvl="0" w:tplc="50AAFEAA">
      <w:numFmt w:val="bullet"/>
      <w:lvlText w:val="-"/>
      <w:lvlJc w:val="left"/>
      <w:pPr>
        <w:ind w:left="144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5" w15:restartNumberingAfterBreak="0">
    <w:nsid w:val="76A84CF0"/>
    <w:multiLevelType w:val="hybridMultilevel"/>
    <w:tmpl w:val="B69C13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9"/>
  </w:num>
  <w:num w:numId="2">
    <w:abstractNumId w:val="3"/>
  </w:num>
  <w:num w:numId="3">
    <w:abstractNumId w:val="21"/>
  </w:num>
  <w:num w:numId="4">
    <w:abstractNumId w:val="23"/>
  </w:num>
  <w:num w:numId="5">
    <w:abstractNumId w:val="26"/>
  </w:num>
  <w:num w:numId="6">
    <w:abstractNumId w:val="14"/>
  </w:num>
  <w:num w:numId="7">
    <w:abstractNumId w:val="6"/>
  </w:num>
  <w:num w:numId="8">
    <w:abstractNumId w:val="12"/>
  </w:num>
  <w:num w:numId="9">
    <w:abstractNumId w:val="24"/>
  </w:num>
  <w:num w:numId="10">
    <w:abstractNumId w:val="31"/>
  </w:num>
  <w:num w:numId="11">
    <w:abstractNumId w:val="8"/>
  </w:num>
  <w:num w:numId="12">
    <w:abstractNumId w:val="20"/>
  </w:num>
  <w:num w:numId="13">
    <w:abstractNumId w:val="18"/>
  </w:num>
  <w:num w:numId="14">
    <w:abstractNumId w:val="2"/>
  </w:num>
  <w:num w:numId="15">
    <w:abstractNumId w:val="13"/>
  </w:num>
  <w:num w:numId="16">
    <w:abstractNumId w:val="27"/>
  </w:num>
  <w:num w:numId="17">
    <w:abstractNumId w:val="22"/>
  </w:num>
  <w:num w:numId="18">
    <w:abstractNumId w:val="33"/>
  </w:num>
  <w:num w:numId="19">
    <w:abstractNumId w:val="10"/>
  </w:num>
  <w:num w:numId="20">
    <w:abstractNumId w:val="15"/>
  </w:num>
  <w:num w:numId="21">
    <w:abstractNumId w:val="35"/>
  </w:num>
  <w:num w:numId="22">
    <w:abstractNumId w:val="5"/>
  </w:num>
  <w:num w:numId="23">
    <w:abstractNumId w:val="34"/>
  </w:num>
  <w:num w:numId="24">
    <w:abstractNumId w:val="16"/>
  </w:num>
  <w:num w:numId="25">
    <w:abstractNumId w:val="28"/>
  </w:num>
  <w:num w:numId="26">
    <w:abstractNumId w:val="7"/>
  </w:num>
  <w:num w:numId="27">
    <w:abstractNumId w:val="25"/>
  </w:num>
  <w:num w:numId="28">
    <w:abstractNumId w:val="17"/>
  </w:num>
  <w:num w:numId="29">
    <w:abstractNumId w:val="1"/>
  </w:num>
  <w:num w:numId="30">
    <w:abstractNumId w:val="32"/>
  </w:num>
  <w:num w:numId="31">
    <w:abstractNumId w:val="19"/>
  </w:num>
  <w:num w:numId="32">
    <w:abstractNumId w:val="30"/>
  </w:num>
  <w:num w:numId="33">
    <w:abstractNumId w:val="9"/>
  </w:num>
  <w:num w:numId="34">
    <w:abstractNumId w:val="11"/>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75"/>
    <w:rsid w:val="000007B8"/>
    <w:rsid w:val="0000354E"/>
    <w:rsid w:val="00003CBE"/>
    <w:rsid w:val="00010D83"/>
    <w:rsid w:val="00017222"/>
    <w:rsid w:val="000172A2"/>
    <w:rsid w:val="0002140A"/>
    <w:rsid w:val="00021E84"/>
    <w:rsid w:val="00022DF6"/>
    <w:rsid w:val="00023F2E"/>
    <w:rsid w:val="00024B75"/>
    <w:rsid w:val="000276E7"/>
    <w:rsid w:val="00032DE8"/>
    <w:rsid w:val="000353F6"/>
    <w:rsid w:val="000374A2"/>
    <w:rsid w:val="000444E6"/>
    <w:rsid w:val="00045FDD"/>
    <w:rsid w:val="00052F4C"/>
    <w:rsid w:val="000539BA"/>
    <w:rsid w:val="00054059"/>
    <w:rsid w:val="00054F91"/>
    <w:rsid w:val="00060869"/>
    <w:rsid w:val="00066A3A"/>
    <w:rsid w:val="00067DCC"/>
    <w:rsid w:val="00073CEC"/>
    <w:rsid w:val="0007552D"/>
    <w:rsid w:val="00075581"/>
    <w:rsid w:val="000859A5"/>
    <w:rsid w:val="00087A78"/>
    <w:rsid w:val="000915B1"/>
    <w:rsid w:val="000947EB"/>
    <w:rsid w:val="00096C69"/>
    <w:rsid w:val="000A5CA2"/>
    <w:rsid w:val="000A7537"/>
    <w:rsid w:val="000B1CC4"/>
    <w:rsid w:val="000B2A8D"/>
    <w:rsid w:val="000B61A4"/>
    <w:rsid w:val="000C4FB9"/>
    <w:rsid w:val="000C516D"/>
    <w:rsid w:val="000C704C"/>
    <w:rsid w:val="000C7815"/>
    <w:rsid w:val="000D1572"/>
    <w:rsid w:val="000D26EC"/>
    <w:rsid w:val="000D353D"/>
    <w:rsid w:val="000E0777"/>
    <w:rsid w:val="000E2BA8"/>
    <w:rsid w:val="000E791A"/>
    <w:rsid w:val="000F175C"/>
    <w:rsid w:val="000F51B8"/>
    <w:rsid w:val="000F5B3A"/>
    <w:rsid w:val="000F7338"/>
    <w:rsid w:val="000F7BCB"/>
    <w:rsid w:val="00101B0C"/>
    <w:rsid w:val="001028DC"/>
    <w:rsid w:val="00106122"/>
    <w:rsid w:val="001066F9"/>
    <w:rsid w:val="00107826"/>
    <w:rsid w:val="001110B6"/>
    <w:rsid w:val="0011790C"/>
    <w:rsid w:val="00126ECA"/>
    <w:rsid w:val="001357C7"/>
    <w:rsid w:val="00136AEC"/>
    <w:rsid w:val="001375BD"/>
    <w:rsid w:val="00146269"/>
    <w:rsid w:val="00146AEA"/>
    <w:rsid w:val="00155D49"/>
    <w:rsid w:val="00162514"/>
    <w:rsid w:val="001672A3"/>
    <w:rsid w:val="00167797"/>
    <w:rsid w:val="00167F0F"/>
    <w:rsid w:val="00170931"/>
    <w:rsid w:val="00171736"/>
    <w:rsid w:val="001739D9"/>
    <w:rsid w:val="00173E0F"/>
    <w:rsid w:val="00174C7D"/>
    <w:rsid w:val="00177510"/>
    <w:rsid w:val="0018759F"/>
    <w:rsid w:val="00190AEC"/>
    <w:rsid w:val="00192462"/>
    <w:rsid w:val="00193C33"/>
    <w:rsid w:val="00195444"/>
    <w:rsid w:val="00196A23"/>
    <w:rsid w:val="001972CC"/>
    <w:rsid w:val="001A1CAD"/>
    <w:rsid w:val="001A6A4B"/>
    <w:rsid w:val="001A6E85"/>
    <w:rsid w:val="001B1CE4"/>
    <w:rsid w:val="001B3DFC"/>
    <w:rsid w:val="001C0A5B"/>
    <w:rsid w:val="001C141D"/>
    <w:rsid w:val="001C2386"/>
    <w:rsid w:val="001C27DF"/>
    <w:rsid w:val="001C5B5D"/>
    <w:rsid w:val="001C7FAD"/>
    <w:rsid w:val="001D2A9A"/>
    <w:rsid w:val="001D314E"/>
    <w:rsid w:val="001D75AB"/>
    <w:rsid w:val="001E06D2"/>
    <w:rsid w:val="001E116C"/>
    <w:rsid w:val="001E65BF"/>
    <w:rsid w:val="001E6C7A"/>
    <w:rsid w:val="001F6794"/>
    <w:rsid w:val="001F6BBD"/>
    <w:rsid w:val="00200CD6"/>
    <w:rsid w:val="0020173E"/>
    <w:rsid w:val="00204B3D"/>
    <w:rsid w:val="00204B6F"/>
    <w:rsid w:val="0020702D"/>
    <w:rsid w:val="00213067"/>
    <w:rsid w:val="00213B47"/>
    <w:rsid w:val="0021606B"/>
    <w:rsid w:val="002166DE"/>
    <w:rsid w:val="00222694"/>
    <w:rsid w:val="00223C65"/>
    <w:rsid w:val="002264BD"/>
    <w:rsid w:val="00230303"/>
    <w:rsid w:val="00232540"/>
    <w:rsid w:val="00234FC3"/>
    <w:rsid w:val="002350F7"/>
    <w:rsid w:val="00237439"/>
    <w:rsid w:val="0023774B"/>
    <w:rsid w:val="00240793"/>
    <w:rsid w:val="002500D2"/>
    <w:rsid w:val="00251A5E"/>
    <w:rsid w:val="00252634"/>
    <w:rsid w:val="00253937"/>
    <w:rsid w:val="00254859"/>
    <w:rsid w:val="00261E3C"/>
    <w:rsid w:val="0026256E"/>
    <w:rsid w:val="00264365"/>
    <w:rsid w:val="00264876"/>
    <w:rsid w:val="002649ED"/>
    <w:rsid w:val="00273930"/>
    <w:rsid w:val="00277922"/>
    <w:rsid w:val="00280328"/>
    <w:rsid w:val="002846B9"/>
    <w:rsid w:val="00286A85"/>
    <w:rsid w:val="00290E43"/>
    <w:rsid w:val="002953A8"/>
    <w:rsid w:val="00296055"/>
    <w:rsid w:val="00297370"/>
    <w:rsid w:val="002A068F"/>
    <w:rsid w:val="002B291F"/>
    <w:rsid w:val="002C071E"/>
    <w:rsid w:val="002C08F7"/>
    <w:rsid w:val="002C1D0B"/>
    <w:rsid w:val="002C352C"/>
    <w:rsid w:val="002C3F81"/>
    <w:rsid w:val="002D04A7"/>
    <w:rsid w:val="002D0A92"/>
    <w:rsid w:val="002D2B02"/>
    <w:rsid w:val="002D31AE"/>
    <w:rsid w:val="002D33DA"/>
    <w:rsid w:val="002D59EC"/>
    <w:rsid w:val="002D7FBF"/>
    <w:rsid w:val="002E3AA1"/>
    <w:rsid w:val="002E5413"/>
    <w:rsid w:val="002E5E66"/>
    <w:rsid w:val="002E6D69"/>
    <w:rsid w:val="002E7EC1"/>
    <w:rsid w:val="002F113A"/>
    <w:rsid w:val="002F1DA4"/>
    <w:rsid w:val="002F2966"/>
    <w:rsid w:val="002F37EB"/>
    <w:rsid w:val="002F56FF"/>
    <w:rsid w:val="002F5E95"/>
    <w:rsid w:val="002F6EB4"/>
    <w:rsid w:val="002F7A44"/>
    <w:rsid w:val="003007CF"/>
    <w:rsid w:val="00310099"/>
    <w:rsid w:val="0031180A"/>
    <w:rsid w:val="00321281"/>
    <w:rsid w:val="00322D79"/>
    <w:rsid w:val="003250D3"/>
    <w:rsid w:val="00326487"/>
    <w:rsid w:val="0033573E"/>
    <w:rsid w:val="00335D48"/>
    <w:rsid w:val="00336B19"/>
    <w:rsid w:val="00343CEB"/>
    <w:rsid w:val="003463A8"/>
    <w:rsid w:val="00347D72"/>
    <w:rsid w:val="00351094"/>
    <w:rsid w:val="00355B0C"/>
    <w:rsid w:val="00357135"/>
    <w:rsid w:val="00361666"/>
    <w:rsid w:val="003722C8"/>
    <w:rsid w:val="003727FD"/>
    <w:rsid w:val="0037419A"/>
    <w:rsid w:val="00375241"/>
    <w:rsid w:val="00375AED"/>
    <w:rsid w:val="003769FA"/>
    <w:rsid w:val="003778A4"/>
    <w:rsid w:val="00377EE7"/>
    <w:rsid w:val="00380334"/>
    <w:rsid w:val="00383B8C"/>
    <w:rsid w:val="00386800"/>
    <w:rsid w:val="003910C8"/>
    <w:rsid w:val="00394586"/>
    <w:rsid w:val="003950D3"/>
    <w:rsid w:val="00395BF8"/>
    <w:rsid w:val="003A20CE"/>
    <w:rsid w:val="003A3FB7"/>
    <w:rsid w:val="003A4450"/>
    <w:rsid w:val="003A6524"/>
    <w:rsid w:val="003A7902"/>
    <w:rsid w:val="003A7ED8"/>
    <w:rsid w:val="003B0018"/>
    <w:rsid w:val="003B1BCA"/>
    <w:rsid w:val="003B22A7"/>
    <w:rsid w:val="003B3F4B"/>
    <w:rsid w:val="003B407D"/>
    <w:rsid w:val="003B4120"/>
    <w:rsid w:val="003B4179"/>
    <w:rsid w:val="003B48DA"/>
    <w:rsid w:val="003B6AFB"/>
    <w:rsid w:val="003B737C"/>
    <w:rsid w:val="003B7EEB"/>
    <w:rsid w:val="003C0B3E"/>
    <w:rsid w:val="003C32EE"/>
    <w:rsid w:val="003C4065"/>
    <w:rsid w:val="003C529C"/>
    <w:rsid w:val="003D0009"/>
    <w:rsid w:val="003D15AB"/>
    <w:rsid w:val="003D385A"/>
    <w:rsid w:val="003D4816"/>
    <w:rsid w:val="003D6510"/>
    <w:rsid w:val="003E0C7B"/>
    <w:rsid w:val="003E2D7C"/>
    <w:rsid w:val="003E42D5"/>
    <w:rsid w:val="003E7BB0"/>
    <w:rsid w:val="003F1A4C"/>
    <w:rsid w:val="0040171F"/>
    <w:rsid w:val="00401BE0"/>
    <w:rsid w:val="00402C8B"/>
    <w:rsid w:val="00402DBF"/>
    <w:rsid w:val="0040677D"/>
    <w:rsid w:val="00407BEE"/>
    <w:rsid w:val="004200D6"/>
    <w:rsid w:val="00422BB3"/>
    <w:rsid w:val="00425B4A"/>
    <w:rsid w:val="00430E71"/>
    <w:rsid w:val="00431AC2"/>
    <w:rsid w:val="004430AE"/>
    <w:rsid w:val="00445103"/>
    <w:rsid w:val="0045129E"/>
    <w:rsid w:val="00452007"/>
    <w:rsid w:val="00452359"/>
    <w:rsid w:val="00452A01"/>
    <w:rsid w:val="00463F25"/>
    <w:rsid w:val="00464B3D"/>
    <w:rsid w:val="00464C65"/>
    <w:rsid w:val="00466E9A"/>
    <w:rsid w:val="00473B98"/>
    <w:rsid w:val="004748FE"/>
    <w:rsid w:val="00482C13"/>
    <w:rsid w:val="0048459F"/>
    <w:rsid w:val="0048514B"/>
    <w:rsid w:val="00485433"/>
    <w:rsid w:val="00485E5C"/>
    <w:rsid w:val="00486224"/>
    <w:rsid w:val="00486D66"/>
    <w:rsid w:val="00486E81"/>
    <w:rsid w:val="00486F50"/>
    <w:rsid w:val="00494692"/>
    <w:rsid w:val="00494BD8"/>
    <w:rsid w:val="00494F9B"/>
    <w:rsid w:val="00495137"/>
    <w:rsid w:val="004A3065"/>
    <w:rsid w:val="004A365A"/>
    <w:rsid w:val="004A4960"/>
    <w:rsid w:val="004B26D2"/>
    <w:rsid w:val="004B2A84"/>
    <w:rsid w:val="004B3B07"/>
    <w:rsid w:val="004B3D81"/>
    <w:rsid w:val="004C3A5F"/>
    <w:rsid w:val="004C5017"/>
    <w:rsid w:val="004C6C77"/>
    <w:rsid w:val="004D18A7"/>
    <w:rsid w:val="004D67F3"/>
    <w:rsid w:val="004E45DC"/>
    <w:rsid w:val="004E4697"/>
    <w:rsid w:val="004E4ED3"/>
    <w:rsid w:val="004F4506"/>
    <w:rsid w:val="004F4FE0"/>
    <w:rsid w:val="004F75E4"/>
    <w:rsid w:val="004F7E98"/>
    <w:rsid w:val="005008CC"/>
    <w:rsid w:val="0050244C"/>
    <w:rsid w:val="00503BCA"/>
    <w:rsid w:val="00506779"/>
    <w:rsid w:val="00510113"/>
    <w:rsid w:val="005102F8"/>
    <w:rsid w:val="00512AB9"/>
    <w:rsid w:val="005148C3"/>
    <w:rsid w:val="00514D5B"/>
    <w:rsid w:val="00516BF1"/>
    <w:rsid w:val="00522BC6"/>
    <w:rsid w:val="00523412"/>
    <w:rsid w:val="005328E7"/>
    <w:rsid w:val="00534059"/>
    <w:rsid w:val="00534EC2"/>
    <w:rsid w:val="00536850"/>
    <w:rsid w:val="0053774A"/>
    <w:rsid w:val="00540845"/>
    <w:rsid w:val="0055225E"/>
    <w:rsid w:val="005529F5"/>
    <w:rsid w:val="00554D6E"/>
    <w:rsid w:val="00555535"/>
    <w:rsid w:val="00560042"/>
    <w:rsid w:val="00561004"/>
    <w:rsid w:val="0056158B"/>
    <w:rsid w:val="00565351"/>
    <w:rsid w:val="00572B41"/>
    <w:rsid w:val="00572BC7"/>
    <w:rsid w:val="00573198"/>
    <w:rsid w:val="005760A7"/>
    <w:rsid w:val="005815A9"/>
    <w:rsid w:val="005945C0"/>
    <w:rsid w:val="00594E80"/>
    <w:rsid w:val="005973B0"/>
    <w:rsid w:val="005A4BC1"/>
    <w:rsid w:val="005B28A7"/>
    <w:rsid w:val="005B3A0A"/>
    <w:rsid w:val="005C072A"/>
    <w:rsid w:val="005C2876"/>
    <w:rsid w:val="005C35EF"/>
    <w:rsid w:val="005D08CA"/>
    <w:rsid w:val="005D344B"/>
    <w:rsid w:val="005D65F5"/>
    <w:rsid w:val="005E1CC5"/>
    <w:rsid w:val="005E366D"/>
    <w:rsid w:val="005E4E7D"/>
    <w:rsid w:val="005E5A45"/>
    <w:rsid w:val="005F15DC"/>
    <w:rsid w:val="005F448B"/>
    <w:rsid w:val="005F4E1E"/>
    <w:rsid w:val="0060411F"/>
    <w:rsid w:val="00607338"/>
    <w:rsid w:val="006127CE"/>
    <w:rsid w:val="00612D9A"/>
    <w:rsid w:val="00613633"/>
    <w:rsid w:val="00614689"/>
    <w:rsid w:val="00614CA3"/>
    <w:rsid w:val="006152BD"/>
    <w:rsid w:val="00615B5D"/>
    <w:rsid w:val="00617191"/>
    <w:rsid w:val="0061772B"/>
    <w:rsid w:val="00620F00"/>
    <w:rsid w:val="00621732"/>
    <w:rsid w:val="00621879"/>
    <w:rsid w:val="006232F8"/>
    <w:rsid w:val="00624B19"/>
    <w:rsid w:val="006307AF"/>
    <w:rsid w:val="00632CE9"/>
    <w:rsid w:val="00640E12"/>
    <w:rsid w:val="006418A3"/>
    <w:rsid w:val="006451A5"/>
    <w:rsid w:val="00646010"/>
    <w:rsid w:val="00647162"/>
    <w:rsid w:val="00647FD5"/>
    <w:rsid w:val="00651A40"/>
    <w:rsid w:val="006523D1"/>
    <w:rsid w:val="00662E87"/>
    <w:rsid w:val="0066632B"/>
    <w:rsid w:val="00667D1C"/>
    <w:rsid w:val="00670F63"/>
    <w:rsid w:val="00673A5F"/>
    <w:rsid w:val="00674147"/>
    <w:rsid w:val="0067717E"/>
    <w:rsid w:val="00677E81"/>
    <w:rsid w:val="00680003"/>
    <w:rsid w:val="00681692"/>
    <w:rsid w:val="006838DD"/>
    <w:rsid w:val="006A4485"/>
    <w:rsid w:val="006B304B"/>
    <w:rsid w:val="006B3699"/>
    <w:rsid w:val="006B4B69"/>
    <w:rsid w:val="006B6D7B"/>
    <w:rsid w:val="006C1C4D"/>
    <w:rsid w:val="006C53EE"/>
    <w:rsid w:val="006C5AF8"/>
    <w:rsid w:val="006C658A"/>
    <w:rsid w:val="006D0809"/>
    <w:rsid w:val="006D1744"/>
    <w:rsid w:val="006D29EB"/>
    <w:rsid w:val="006D58D3"/>
    <w:rsid w:val="006D5C5D"/>
    <w:rsid w:val="006D614D"/>
    <w:rsid w:val="006E1288"/>
    <w:rsid w:val="006E1A15"/>
    <w:rsid w:val="006E25A6"/>
    <w:rsid w:val="006E6CD0"/>
    <w:rsid w:val="006E73B6"/>
    <w:rsid w:val="006F0AB6"/>
    <w:rsid w:val="006F2135"/>
    <w:rsid w:val="00704C42"/>
    <w:rsid w:val="007069DC"/>
    <w:rsid w:val="00707D67"/>
    <w:rsid w:val="00707EC3"/>
    <w:rsid w:val="007108A5"/>
    <w:rsid w:val="00710CAE"/>
    <w:rsid w:val="007171BA"/>
    <w:rsid w:val="00721FA7"/>
    <w:rsid w:val="007220F7"/>
    <w:rsid w:val="00723D45"/>
    <w:rsid w:val="00725FA7"/>
    <w:rsid w:val="0073089C"/>
    <w:rsid w:val="00732CFB"/>
    <w:rsid w:val="00732DC3"/>
    <w:rsid w:val="00733EAF"/>
    <w:rsid w:val="0073625D"/>
    <w:rsid w:val="00743C1D"/>
    <w:rsid w:val="00746DF4"/>
    <w:rsid w:val="00746EDB"/>
    <w:rsid w:val="00747403"/>
    <w:rsid w:val="007513F4"/>
    <w:rsid w:val="00751D89"/>
    <w:rsid w:val="00752BA6"/>
    <w:rsid w:val="00753FDB"/>
    <w:rsid w:val="0076294F"/>
    <w:rsid w:val="00764577"/>
    <w:rsid w:val="0077091D"/>
    <w:rsid w:val="00773320"/>
    <w:rsid w:val="00774FC0"/>
    <w:rsid w:val="0077533C"/>
    <w:rsid w:val="0078035E"/>
    <w:rsid w:val="007806D0"/>
    <w:rsid w:val="007807A0"/>
    <w:rsid w:val="00781361"/>
    <w:rsid w:val="00782084"/>
    <w:rsid w:val="00783D22"/>
    <w:rsid w:val="007846F8"/>
    <w:rsid w:val="00792ABE"/>
    <w:rsid w:val="00792F26"/>
    <w:rsid w:val="0079600B"/>
    <w:rsid w:val="007A37FC"/>
    <w:rsid w:val="007A5968"/>
    <w:rsid w:val="007A600A"/>
    <w:rsid w:val="007B01D5"/>
    <w:rsid w:val="007B0D6D"/>
    <w:rsid w:val="007B24EA"/>
    <w:rsid w:val="007B38EB"/>
    <w:rsid w:val="007B4248"/>
    <w:rsid w:val="007B6C8D"/>
    <w:rsid w:val="007C007B"/>
    <w:rsid w:val="007C01B8"/>
    <w:rsid w:val="007C0A80"/>
    <w:rsid w:val="007C5890"/>
    <w:rsid w:val="007C5B41"/>
    <w:rsid w:val="007D0053"/>
    <w:rsid w:val="007D0599"/>
    <w:rsid w:val="007D278D"/>
    <w:rsid w:val="007D6741"/>
    <w:rsid w:val="007D6FF4"/>
    <w:rsid w:val="007E0AB2"/>
    <w:rsid w:val="007E441F"/>
    <w:rsid w:val="007E65C0"/>
    <w:rsid w:val="007F01C7"/>
    <w:rsid w:val="007F03FA"/>
    <w:rsid w:val="007F361A"/>
    <w:rsid w:val="007F7743"/>
    <w:rsid w:val="007F7D56"/>
    <w:rsid w:val="00800C3A"/>
    <w:rsid w:val="00802260"/>
    <w:rsid w:val="008024EF"/>
    <w:rsid w:val="00812F4D"/>
    <w:rsid w:val="00813D44"/>
    <w:rsid w:val="008140ED"/>
    <w:rsid w:val="008164A8"/>
    <w:rsid w:val="00817FCE"/>
    <w:rsid w:val="008204C0"/>
    <w:rsid w:val="00822184"/>
    <w:rsid w:val="00823D06"/>
    <w:rsid w:val="008250C1"/>
    <w:rsid w:val="0082521A"/>
    <w:rsid w:val="00826A1A"/>
    <w:rsid w:val="00826AF2"/>
    <w:rsid w:val="00830126"/>
    <w:rsid w:val="00830BF8"/>
    <w:rsid w:val="008315BF"/>
    <w:rsid w:val="00834E6F"/>
    <w:rsid w:val="00842587"/>
    <w:rsid w:val="008432AC"/>
    <w:rsid w:val="00843C25"/>
    <w:rsid w:val="0084513C"/>
    <w:rsid w:val="00845AD8"/>
    <w:rsid w:val="00845C60"/>
    <w:rsid w:val="00854D7C"/>
    <w:rsid w:val="0086187B"/>
    <w:rsid w:val="00865CA7"/>
    <w:rsid w:val="008675AA"/>
    <w:rsid w:val="00867790"/>
    <w:rsid w:val="00873354"/>
    <w:rsid w:val="00873C83"/>
    <w:rsid w:val="00877217"/>
    <w:rsid w:val="00890B3E"/>
    <w:rsid w:val="00890F27"/>
    <w:rsid w:val="0089117F"/>
    <w:rsid w:val="00892479"/>
    <w:rsid w:val="00892C5A"/>
    <w:rsid w:val="00895698"/>
    <w:rsid w:val="008957F7"/>
    <w:rsid w:val="00895D33"/>
    <w:rsid w:val="008A28AC"/>
    <w:rsid w:val="008A49D1"/>
    <w:rsid w:val="008A5C9B"/>
    <w:rsid w:val="008A5EEA"/>
    <w:rsid w:val="008A7509"/>
    <w:rsid w:val="008B0E47"/>
    <w:rsid w:val="008C05E8"/>
    <w:rsid w:val="008D0617"/>
    <w:rsid w:val="008D1A6A"/>
    <w:rsid w:val="008D2232"/>
    <w:rsid w:val="008D2D83"/>
    <w:rsid w:val="008D3238"/>
    <w:rsid w:val="008D5F12"/>
    <w:rsid w:val="008D6CB3"/>
    <w:rsid w:val="008D751E"/>
    <w:rsid w:val="008D7A8F"/>
    <w:rsid w:val="008E00FD"/>
    <w:rsid w:val="008E0613"/>
    <w:rsid w:val="008E0D88"/>
    <w:rsid w:val="008E232C"/>
    <w:rsid w:val="008E6D66"/>
    <w:rsid w:val="008F04C2"/>
    <w:rsid w:val="008F1462"/>
    <w:rsid w:val="008F3382"/>
    <w:rsid w:val="008F41E4"/>
    <w:rsid w:val="008F4E09"/>
    <w:rsid w:val="008F71B7"/>
    <w:rsid w:val="008F73F3"/>
    <w:rsid w:val="00901A6E"/>
    <w:rsid w:val="0090393E"/>
    <w:rsid w:val="00906811"/>
    <w:rsid w:val="0091101A"/>
    <w:rsid w:val="00911773"/>
    <w:rsid w:val="00913F23"/>
    <w:rsid w:val="0091555D"/>
    <w:rsid w:val="00917E99"/>
    <w:rsid w:val="009210A4"/>
    <w:rsid w:val="009218AC"/>
    <w:rsid w:val="00927E58"/>
    <w:rsid w:val="009304E8"/>
    <w:rsid w:val="0093152A"/>
    <w:rsid w:val="009316C3"/>
    <w:rsid w:val="0093431D"/>
    <w:rsid w:val="009368A5"/>
    <w:rsid w:val="00936CF1"/>
    <w:rsid w:val="00945FA4"/>
    <w:rsid w:val="009461F7"/>
    <w:rsid w:val="009470E7"/>
    <w:rsid w:val="0094771D"/>
    <w:rsid w:val="00950A7B"/>
    <w:rsid w:val="00956C38"/>
    <w:rsid w:val="00960A87"/>
    <w:rsid w:val="0096529C"/>
    <w:rsid w:val="00965E16"/>
    <w:rsid w:val="00967EBA"/>
    <w:rsid w:val="009701DF"/>
    <w:rsid w:val="0097250E"/>
    <w:rsid w:val="009729C9"/>
    <w:rsid w:val="00974608"/>
    <w:rsid w:val="009754C9"/>
    <w:rsid w:val="0098116C"/>
    <w:rsid w:val="00981D89"/>
    <w:rsid w:val="00982206"/>
    <w:rsid w:val="00983553"/>
    <w:rsid w:val="00991531"/>
    <w:rsid w:val="00991551"/>
    <w:rsid w:val="00993AFB"/>
    <w:rsid w:val="009944E4"/>
    <w:rsid w:val="00995675"/>
    <w:rsid w:val="00997375"/>
    <w:rsid w:val="009A0C3D"/>
    <w:rsid w:val="009A2C67"/>
    <w:rsid w:val="009A4411"/>
    <w:rsid w:val="009A48DE"/>
    <w:rsid w:val="009A6A23"/>
    <w:rsid w:val="009A715A"/>
    <w:rsid w:val="009B4D0F"/>
    <w:rsid w:val="009B79FF"/>
    <w:rsid w:val="009C09EF"/>
    <w:rsid w:val="009C1890"/>
    <w:rsid w:val="009C248F"/>
    <w:rsid w:val="009C27D6"/>
    <w:rsid w:val="009D132C"/>
    <w:rsid w:val="009D2B06"/>
    <w:rsid w:val="009D36FD"/>
    <w:rsid w:val="009D46E1"/>
    <w:rsid w:val="009D612A"/>
    <w:rsid w:val="009D7ECF"/>
    <w:rsid w:val="009E149A"/>
    <w:rsid w:val="009E19EC"/>
    <w:rsid w:val="009E30C8"/>
    <w:rsid w:val="009E602D"/>
    <w:rsid w:val="009F083E"/>
    <w:rsid w:val="009F5CE6"/>
    <w:rsid w:val="009F73B9"/>
    <w:rsid w:val="009F7C32"/>
    <w:rsid w:val="00A00FB3"/>
    <w:rsid w:val="00A029C4"/>
    <w:rsid w:val="00A04800"/>
    <w:rsid w:val="00A0756A"/>
    <w:rsid w:val="00A10C61"/>
    <w:rsid w:val="00A20B11"/>
    <w:rsid w:val="00A20BD1"/>
    <w:rsid w:val="00A24177"/>
    <w:rsid w:val="00A248F2"/>
    <w:rsid w:val="00A31E6F"/>
    <w:rsid w:val="00A326FA"/>
    <w:rsid w:val="00A33423"/>
    <w:rsid w:val="00A33F75"/>
    <w:rsid w:val="00A34AAC"/>
    <w:rsid w:val="00A35A86"/>
    <w:rsid w:val="00A5027C"/>
    <w:rsid w:val="00A507D5"/>
    <w:rsid w:val="00A52DBD"/>
    <w:rsid w:val="00A5548D"/>
    <w:rsid w:val="00A56D03"/>
    <w:rsid w:val="00A5760D"/>
    <w:rsid w:val="00A7796E"/>
    <w:rsid w:val="00A815CF"/>
    <w:rsid w:val="00A8514F"/>
    <w:rsid w:val="00A902C0"/>
    <w:rsid w:val="00A90C85"/>
    <w:rsid w:val="00A9479E"/>
    <w:rsid w:val="00AA0DAC"/>
    <w:rsid w:val="00AA149F"/>
    <w:rsid w:val="00AA154D"/>
    <w:rsid w:val="00AA1F3E"/>
    <w:rsid w:val="00AA218F"/>
    <w:rsid w:val="00AA597C"/>
    <w:rsid w:val="00AA5EDB"/>
    <w:rsid w:val="00AA6F83"/>
    <w:rsid w:val="00AB0A7D"/>
    <w:rsid w:val="00AB509F"/>
    <w:rsid w:val="00AC300C"/>
    <w:rsid w:val="00AC4F04"/>
    <w:rsid w:val="00AC52B1"/>
    <w:rsid w:val="00AC5711"/>
    <w:rsid w:val="00AC5A68"/>
    <w:rsid w:val="00AD225D"/>
    <w:rsid w:val="00AD46E1"/>
    <w:rsid w:val="00AD5019"/>
    <w:rsid w:val="00AD5A57"/>
    <w:rsid w:val="00AD672B"/>
    <w:rsid w:val="00AD7A4D"/>
    <w:rsid w:val="00AD7DC1"/>
    <w:rsid w:val="00AE05A7"/>
    <w:rsid w:val="00AE09F5"/>
    <w:rsid w:val="00AE518E"/>
    <w:rsid w:val="00AF21E0"/>
    <w:rsid w:val="00AF412F"/>
    <w:rsid w:val="00AF620F"/>
    <w:rsid w:val="00AF72B5"/>
    <w:rsid w:val="00B04F7D"/>
    <w:rsid w:val="00B0616F"/>
    <w:rsid w:val="00B072A9"/>
    <w:rsid w:val="00B17B3E"/>
    <w:rsid w:val="00B207B9"/>
    <w:rsid w:val="00B23703"/>
    <w:rsid w:val="00B24237"/>
    <w:rsid w:val="00B24858"/>
    <w:rsid w:val="00B26836"/>
    <w:rsid w:val="00B31D41"/>
    <w:rsid w:val="00B34520"/>
    <w:rsid w:val="00B36219"/>
    <w:rsid w:val="00B36B02"/>
    <w:rsid w:val="00B403E0"/>
    <w:rsid w:val="00B51C5D"/>
    <w:rsid w:val="00B54A6B"/>
    <w:rsid w:val="00B62307"/>
    <w:rsid w:val="00B6267D"/>
    <w:rsid w:val="00B64E50"/>
    <w:rsid w:val="00B66FED"/>
    <w:rsid w:val="00B73088"/>
    <w:rsid w:val="00B77272"/>
    <w:rsid w:val="00B801C6"/>
    <w:rsid w:val="00B83937"/>
    <w:rsid w:val="00B84D10"/>
    <w:rsid w:val="00B868CA"/>
    <w:rsid w:val="00B9067F"/>
    <w:rsid w:val="00B90CC5"/>
    <w:rsid w:val="00B93E68"/>
    <w:rsid w:val="00B9556E"/>
    <w:rsid w:val="00B9599D"/>
    <w:rsid w:val="00B962B9"/>
    <w:rsid w:val="00B96BD6"/>
    <w:rsid w:val="00BA1BA1"/>
    <w:rsid w:val="00BA2028"/>
    <w:rsid w:val="00BA33F1"/>
    <w:rsid w:val="00BB458F"/>
    <w:rsid w:val="00BB534B"/>
    <w:rsid w:val="00BC021B"/>
    <w:rsid w:val="00BC5BC4"/>
    <w:rsid w:val="00BD5466"/>
    <w:rsid w:val="00BD6DF8"/>
    <w:rsid w:val="00BE257A"/>
    <w:rsid w:val="00BF03C0"/>
    <w:rsid w:val="00BF1E7E"/>
    <w:rsid w:val="00BF223A"/>
    <w:rsid w:val="00BF7169"/>
    <w:rsid w:val="00BF79E8"/>
    <w:rsid w:val="00C07BDA"/>
    <w:rsid w:val="00C124DB"/>
    <w:rsid w:val="00C1357B"/>
    <w:rsid w:val="00C157C6"/>
    <w:rsid w:val="00C177E1"/>
    <w:rsid w:val="00C2219D"/>
    <w:rsid w:val="00C2283C"/>
    <w:rsid w:val="00C23D7D"/>
    <w:rsid w:val="00C26C39"/>
    <w:rsid w:val="00C30BB9"/>
    <w:rsid w:val="00C31F24"/>
    <w:rsid w:val="00C35DB5"/>
    <w:rsid w:val="00C3615C"/>
    <w:rsid w:val="00C36E69"/>
    <w:rsid w:val="00C4283E"/>
    <w:rsid w:val="00C42C1F"/>
    <w:rsid w:val="00C439F3"/>
    <w:rsid w:val="00C44852"/>
    <w:rsid w:val="00C467A3"/>
    <w:rsid w:val="00C51CDD"/>
    <w:rsid w:val="00C52338"/>
    <w:rsid w:val="00C5433B"/>
    <w:rsid w:val="00C551B7"/>
    <w:rsid w:val="00C63028"/>
    <w:rsid w:val="00C6486D"/>
    <w:rsid w:val="00C658C0"/>
    <w:rsid w:val="00C664EC"/>
    <w:rsid w:val="00C66D53"/>
    <w:rsid w:val="00C673D5"/>
    <w:rsid w:val="00C72270"/>
    <w:rsid w:val="00C748DF"/>
    <w:rsid w:val="00C80113"/>
    <w:rsid w:val="00C83298"/>
    <w:rsid w:val="00C86434"/>
    <w:rsid w:val="00C86E63"/>
    <w:rsid w:val="00C87384"/>
    <w:rsid w:val="00C8771C"/>
    <w:rsid w:val="00C92039"/>
    <w:rsid w:val="00C93912"/>
    <w:rsid w:val="00C9793D"/>
    <w:rsid w:val="00CA33E3"/>
    <w:rsid w:val="00CA5423"/>
    <w:rsid w:val="00CA65E6"/>
    <w:rsid w:val="00CB6141"/>
    <w:rsid w:val="00CB75CF"/>
    <w:rsid w:val="00CB7F3A"/>
    <w:rsid w:val="00CC1A78"/>
    <w:rsid w:val="00CC2363"/>
    <w:rsid w:val="00CC3439"/>
    <w:rsid w:val="00CC7463"/>
    <w:rsid w:val="00CD6DA9"/>
    <w:rsid w:val="00CE0C4C"/>
    <w:rsid w:val="00CF0154"/>
    <w:rsid w:val="00CF30E2"/>
    <w:rsid w:val="00CF3DA0"/>
    <w:rsid w:val="00CF605A"/>
    <w:rsid w:val="00CF69CA"/>
    <w:rsid w:val="00D044EB"/>
    <w:rsid w:val="00D06193"/>
    <w:rsid w:val="00D07ABB"/>
    <w:rsid w:val="00D118B8"/>
    <w:rsid w:val="00D15061"/>
    <w:rsid w:val="00D21593"/>
    <w:rsid w:val="00D2227E"/>
    <w:rsid w:val="00D23FEF"/>
    <w:rsid w:val="00D3502F"/>
    <w:rsid w:val="00D4007B"/>
    <w:rsid w:val="00D407DF"/>
    <w:rsid w:val="00D4147E"/>
    <w:rsid w:val="00D4365D"/>
    <w:rsid w:val="00D43C94"/>
    <w:rsid w:val="00D47C8A"/>
    <w:rsid w:val="00D55A39"/>
    <w:rsid w:val="00D564DF"/>
    <w:rsid w:val="00D6244D"/>
    <w:rsid w:val="00D66E33"/>
    <w:rsid w:val="00D704E5"/>
    <w:rsid w:val="00D72967"/>
    <w:rsid w:val="00D758CF"/>
    <w:rsid w:val="00D8584D"/>
    <w:rsid w:val="00D86CF3"/>
    <w:rsid w:val="00D90C10"/>
    <w:rsid w:val="00D91AC7"/>
    <w:rsid w:val="00D923B0"/>
    <w:rsid w:val="00D923FA"/>
    <w:rsid w:val="00D932A0"/>
    <w:rsid w:val="00D94EC9"/>
    <w:rsid w:val="00D97375"/>
    <w:rsid w:val="00D97710"/>
    <w:rsid w:val="00DA009E"/>
    <w:rsid w:val="00DA0BA8"/>
    <w:rsid w:val="00DA5F55"/>
    <w:rsid w:val="00DB18AE"/>
    <w:rsid w:val="00DB387E"/>
    <w:rsid w:val="00DB5EA2"/>
    <w:rsid w:val="00DB6BCE"/>
    <w:rsid w:val="00DC39D4"/>
    <w:rsid w:val="00DC612A"/>
    <w:rsid w:val="00DD1C2B"/>
    <w:rsid w:val="00DD360A"/>
    <w:rsid w:val="00DE206F"/>
    <w:rsid w:val="00DE4155"/>
    <w:rsid w:val="00DE4356"/>
    <w:rsid w:val="00DE4824"/>
    <w:rsid w:val="00DE5C85"/>
    <w:rsid w:val="00DE6D1D"/>
    <w:rsid w:val="00DE715F"/>
    <w:rsid w:val="00DE7E54"/>
    <w:rsid w:val="00DF5DAB"/>
    <w:rsid w:val="00E00554"/>
    <w:rsid w:val="00E00CB1"/>
    <w:rsid w:val="00E02608"/>
    <w:rsid w:val="00E03781"/>
    <w:rsid w:val="00E03E7A"/>
    <w:rsid w:val="00E07398"/>
    <w:rsid w:val="00E142DB"/>
    <w:rsid w:val="00E1433A"/>
    <w:rsid w:val="00E1569C"/>
    <w:rsid w:val="00E226DD"/>
    <w:rsid w:val="00E24287"/>
    <w:rsid w:val="00E24B42"/>
    <w:rsid w:val="00E251CC"/>
    <w:rsid w:val="00E25C29"/>
    <w:rsid w:val="00E25CB5"/>
    <w:rsid w:val="00E26CBB"/>
    <w:rsid w:val="00E272B0"/>
    <w:rsid w:val="00E27B5A"/>
    <w:rsid w:val="00E27C4D"/>
    <w:rsid w:val="00E27F37"/>
    <w:rsid w:val="00E304C5"/>
    <w:rsid w:val="00E33D37"/>
    <w:rsid w:val="00E34580"/>
    <w:rsid w:val="00E34E3B"/>
    <w:rsid w:val="00E41FB9"/>
    <w:rsid w:val="00E42F2F"/>
    <w:rsid w:val="00E45212"/>
    <w:rsid w:val="00E50DBC"/>
    <w:rsid w:val="00E53025"/>
    <w:rsid w:val="00E556F8"/>
    <w:rsid w:val="00E55EF6"/>
    <w:rsid w:val="00E61037"/>
    <w:rsid w:val="00E63698"/>
    <w:rsid w:val="00E73194"/>
    <w:rsid w:val="00E835BB"/>
    <w:rsid w:val="00E84550"/>
    <w:rsid w:val="00E84667"/>
    <w:rsid w:val="00E84814"/>
    <w:rsid w:val="00E95042"/>
    <w:rsid w:val="00E9547C"/>
    <w:rsid w:val="00E977D8"/>
    <w:rsid w:val="00EA5464"/>
    <w:rsid w:val="00EB0C4C"/>
    <w:rsid w:val="00EB3B8B"/>
    <w:rsid w:val="00EB3F78"/>
    <w:rsid w:val="00EB4308"/>
    <w:rsid w:val="00EB6989"/>
    <w:rsid w:val="00EB7EEB"/>
    <w:rsid w:val="00EC162C"/>
    <w:rsid w:val="00EC358C"/>
    <w:rsid w:val="00EC54F0"/>
    <w:rsid w:val="00EC5B3B"/>
    <w:rsid w:val="00EC5C15"/>
    <w:rsid w:val="00EC737C"/>
    <w:rsid w:val="00ED2687"/>
    <w:rsid w:val="00ED3712"/>
    <w:rsid w:val="00ED4A40"/>
    <w:rsid w:val="00EE0EDC"/>
    <w:rsid w:val="00EE3C49"/>
    <w:rsid w:val="00EE5C12"/>
    <w:rsid w:val="00EE5E63"/>
    <w:rsid w:val="00EF62C0"/>
    <w:rsid w:val="00EF6A86"/>
    <w:rsid w:val="00F00402"/>
    <w:rsid w:val="00F03679"/>
    <w:rsid w:val="00F04E55"/>
    <w:rsid w:val="00F0613F"/>
    <w:rsid w:val="00F06542"/>
    <w:rsid w:val="00F166FF"/>
    <w:rsid w:val="00F16FEA"/>
    <w:rsid w:val="00F1725D"/>
    <w:rsid w:val="00F17E1A"/>
    <w:rsid w:val="00F200C5"/>
    <w:rsid w:val="00F226A1"/>
    <w:rsid w:val="00F24408"/>
    <w:rsid w:val="00F32007"/>
    <w:rsid w:val="00F43436"/>
    <w:rsid w:val="00F46761"/>
    <w:rsid w:val="00F47B1D"/>
    <w:rsid w:val="00F5257C"/>
    <w:rsid w:val="00F55F93"/>
    <w:rsid w:val="00F56BD9"/>
    <w:rsid w:val="00F57838"/>
    <w:rsid w:val="00F6010D"/>
    <w:rsid w:val="00F61441"/>
    <w:rsid w:val="00F67456"/>
    <w:rsid w:val="00F705F8"/>
    <w:rsid w:val="00F72B01"/>
    <w:rsid w:val="00F7401A"/>
    <w:rsid w:val="00F753DE"/>
    <w:rsid w:val="00F77DBD"/>
    <w:rsid w:val="00F80323"/>
    <w:rsid w:val="00F8462D"/>
    <w:rsid w:val="00F96DFC"/>
    <w:rsid w:val="00F97E40"/>
    <w:rsid w:val="00FA3A3C"/>
    <w:rsid w:val="00FA4FCD"/>
    <w:rsid w:val="00FA545A"/>
    <w:rsid w:val="00FB6FEC"/>
    <w:rsid w:val="00FC0F78"/>
    <w:rsid w:val="00FC676D"/>
    <w:rsid w:val="00FC6F85"/>
    <w:rsid w:val="00FC766D"/>
    <w:rsid w:val="00FD1517"/>
    <w:rsid w:val="00FD469A"/>
    <w:rsid w:val="00FD69DD"/>
    <w:rsid w:val="00FD6FA4"/>
    <w:rsid w:val="00FE07BD"/>
    <w:rsid w:val="00FE373C"/>
    <w:rsid w:val="00FE5FBB"/>
    <w:rsid w:val="00FE6778"/>
    <w:rsid w:val="00FE703B"/>
    <w:rsid w:val="00FF0DB0"/>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73B43"/>
  <w15:docId w15:val="{16C6753C-9EFF-4C3B-9382-3330089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53"/>
    <w:rPr>
      <w:sz w:val="24"/>
      <w:szCs w:val="24"/>
      <w:lang w:val="ro-RO" w:eastAsia="ro-RO"/>
    </w:rPr>
  </w:style>
  <w:style w:type="paragraph" w:styleId="Heading1">
    <w:name w:val="heading 1"/>
    <w:basedOn w:val="Normal"/>
    <w:next w:val="Normal"/>
    <w:link w:val="Heading1Char"/>
    <w:uiPriority w:val="99"/>
    <w:qFormat/>
    <w:rsid w:val="00495137"/>
    <w:pPr>
      <w:autoSpaceDE w:val="0"/>
      <w:autoSpaceDN w:val="0"/>
      <w:adjustRightInd w:val="0"/>
      <w:spacing w:before="100" w:after="100" w:line="360" w:lineRule="auto"/>
      <w:ind w:firstLine="708"/>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95137"/>
    <w:rPr>
      <w:b/>
      <w:bCs/>
      <w:color w:val="000000"/>
      <w:sz w:val="24"/>
      <w:szCs w:val="24"/>
      <w:lang w:val="ro-RO" w:eastAsia="ro-RO"/>
    </w:rPr>
  </w:style>
  <w:style w:type="paragraph" w:customStyle="1" w:styleId="Default">
    <w:name w:val="Default"/>
    <w:uiPriority w:val="99"/>
    <w:rsid w:val="00995675"/>
    <w:pPr>
      <w:autoSpaceDE w:val="0"/>
      <w:autoSpaceDN w:val="0"/>
      <w:adjustRightInd w:val="0"/>
    </w:pPr>
    <w:rPr>
      <w:color w:val="000000"/>
      <w:sz w:val="24"/>
      <w:szCs w:val="24"/>
      <w:lang w:val="ro-RO" w:eastAsia="ro-RO"/>
    </w:rPr>
  </w:style>
  <w:style w:type="paragraph" w:styleId="FootnoteText">
    <w:name w:val="footnote text"/>
    <w:basedOn w:val="Normal"/>
    <w:link w:val="FootnoteTextChar"/>
    <w:uiPriority w:val="99"/>
    <w:semiHidden/>
    <w:rsid w:val="00995675"/>
    <w:rPr>
      <w:sz w:val="20"/>
      <w:szCs w:val="20"/>
    </w:rPr>
  </w:style>
  <w:style w:type="character" w:customStyle="1" w:styleId="FootnoteTextChar">
    <w:name w:val="Footnote Text Char"/>
    <w:basedOn w:val="DefaultParagraphFont"/>
    <w:link w:val="FootnoteText"/>
    <w:uiPriority w:val="99"/>
    <w:semiHidden/>
    <w:rsid w:val="00CA33E3"/>
  </w:style>
  <w:style w:type="character" w:styleId="FootnoteReference">
    <w:name w:val="footnote reference"/>
    <w:uiPriority w:val="99"/>
    <w:semiHidden/>
    <w:rsid w:val="00995675"/>
    <w:rPr>
      <w:vertAlign w:val="superscript"/>
    </w:rPr>
  </w:style>
  <w:style w:type="paragraph" w:styleId="NormalWeb">
    <w:name w:val="Normal (Web)"/>
    <w:basedOn w:val="Default"/>
    <w:next w:val="Default"/>
    <w:uiPriority w:val="99"/>
    <w:rsid w:val="00823D06"/>
    <w:pPr>
      <w:spacing w:before="100" w:after="100"/>
    </w:pPr>
    <w:rPr>
      <w:color w:val="auto"/>
    </w:rPr>
  </w:style>
  <w:style w:type="character" w:styleId="Hyperlink">
    <w:name w:val="Hyperlink"/>
    <w:uiPriority w:val="99"/>
    <w:rsid w:val="00823D06"/>
    <w:rPr>
      <w:color w:val="000000"/>
    </w:rPr>
  </w:style>
  <w:style w:type="character" w:styleId="Emphasis">
    <w:name w:val="Emphasis"/>
    <w:uiPriority w:val="99"/>
    <w:qFormat/>
    <w:rsid w:val="00670F63"/>
    <w:rPr>
      <w:b/>
      <w:bCs/>
    </w:rPr>
  </w:style>
  <w:style w:type="character" w:customStyle="1" w:styleId="st1">
    <w:name w:val="st1"/>
    <w:uiPriority w:val="99"/>
    <w:rsid w:val="00670F63"/>
  </w:style>
  <w:style w:type="character" w:customStyle="1" w:styleId="hps">
    <w:name w:val="hps"/>
    <w:uiPriority w:val="99"/>
    <w:rsid w:val="00826A1A"/>
  </w:style>
  <w:style w:type="character" w:styleId="Strong">
    <w:name w:val="Strong"/>
    <w:uiPriority w:val="99"/>
    <w:qFormat/>
    <w:rsid w:val="003C529C"/>
    <w:rPr>
      <w:b/>
      <w:bCs/>
    </w:rPr>
  </w:style>
  <w:style w:type="character" w:customStyle="1" w:styleId="atn">
    <w:name w:val="atn"/>
    <w:uiPriority w:val="99"/>
    <w:rsid w:val="001D75AB"/>
  </w:style>
  <w:style w:type="paragraph" w:styleId="BalloonText">
    <w:name w:val="Balloon Text"/>
    <w:basedOn w:val="Normal"/>
    <w:link w:val="BalloonTextChar"/>
    <w:uiPriority w:val="99"/>
    <w:semiHidden/>
    <w:rsid w:val="001C7FAD"/>
    <w:rPr>
      <w:rFonts w:ascii="Tahoma" w:hAnsi="Tahoma" w:cs="Tahoma"/>
      <w:sz w:val="16"/>
      <w:szCs w:val="16"/>
    </w:rPr>
  </w:style>
  <w:style w:type="character" w:customStyle="1" w:styleId="BalloonTextChar">
    <w:name w:val="Balloon Text Char"/>
    <w:link w:val="BalloonText"/>
    <w:uiPriority w:val="99"/>
    <w:rsid w:val="001C7FAD"/>
    <w:rPr>
      <w:rFonts w:ascii="Tahoma" w:hAnsi="Tahoma" w:cs="Tahoma"/>
      <w:sz w:val="16"/>
      <w:szCs w:val="16"/>
      <w:lang w:val="ro-RO" w:eastAsia="ro-RO"/>
    </w:rPr>
  </w:style>
  <w:style w:type="paragraph" w:styleId="Header">
    <w:name w:val="header"/>
    <w:basedOn w:val="Normal"/>
    <w:link w:val="HeaderChar"/>
    <w:uiPriority w:val="99"/>
    <w:rsid w:val="0002140A"/>
    <w:pPr>
      <w:tabs>
        <w:tab w:val="center" w:pos="4680"/>
        <w:tab w:val="right" w:pos="9360"/>
      </w:tabs>
    </w:pPr>
    <w:rPr>
      <w:rFonts w:ascii="Calibri" w:hAnsi="Calibri" w:cs="Calibri"/>
      <w:sz w:val="22"/>
      <w:szCs w:val="22"/>
      <w:lang w:val="en-US" w:eastAsia="en-US"/>
    </w:rPr>
  </w:style>
  <w:style w:type="character" w:customStyle="1" w:styleId="HeaderChar">
    <w:name w:val="Header Char"/>
    <w:link w:val="Header"/>
    <w:uiPriority w:val="99"/>
    <w:rsid w:val="0002140A"/>
    <w:rPr>
      <w:rFonts w:ascii="Calibri" w:hAnsi="Calibri" w:cs="Calibri"/>
      <w:sz w:val="22"/>
      <w:szCs w:val="22"/>
    </w:rPr>
  </w:style>
  <w:style w:type="paragraph" w:styleId="Footer">
    <w:name w:val="footer"/>
    <w:basedOn w:val="Normal"/>
    <w:link w:val="FooterChar"/>
    <w:uiPriority w:val="99"/>
    <w:rsid w:val="00F04E55"/>
    <w:pPr>
      <w:tabs>
        <w:tab w:val="center" w:pos="4680"/>
        <w:tab w:val="right" w:pos="9360"/>
      </w:tabs>
    </w:pPr>
  </w:style>
  <w:style w:type="character" w:customStyle="1" w:styleId="FooterChar">
    <w:name w:val="Footer Char"/>
    <w:link w:val="Footer"/>
    <w:uiPriority w:val="99"/>
    <w:rsid w:val="00F04E55"/>
    <w:rPr>
      <w:sz w:val="24"/>
      <w:szCs w:val="24"/>
      <w:lang w:val="ro-RO" w:eastAsia="ro-RO"/>
    </w:rPr>
  </w:style>
  <w:style w:type="character" w:styleId="CommentReference">
    <w:name w:val="annotation reference"/>
    <w:uiPriority w:val="99"/>
    <w:semiHidden/>
    <w:rsid w:val="001672A3"/>
    <w:rPr>
      <w:sz w:val="18"/>
      <w:szCs w:val="18"/>
    </w:rPr>
  </w:style>
  <w:style w:type="paragraph" w:styleId="CommentText">
    <w:name w:val="annotation text"/>
    <w:basedOn w:val="Normal"/>
    <w:link w:val="CommentTextChar"/>
    <w:uiPriority w:val="99"/>
    <w:semiHidden/>
    <w:rsid w:val="001672A3"/>
  </w:style>
  <w:style w:type="character" w:customStyle="1" w:styleId="CommentTextChar">
    <w:name w:val="Comment Text Char"/>
    <w:link w:val="CommentText"/>
    <w:uiPriority w:val="99"/>
    <w:rsid w:val="001672A3"/>
    <w:rPr>
      <w:sz w:val="24"/>
      <w:szCs w:val="24"/>
      <w:lang w:val="ro-RO" w:eastAsia="ro-RO"/>
    </w:rPr>
  </w:style>
  <w:style w:type="paragraph" w:styleId="CommentSubject">
    <w:name w:val="annotation subject"/>
    <w:basedOn w:val="CommentText"/>
    <w:next w:val="CommentText"/>
    <w:link w:val="CommentSubjectChar"/>
    <w:uiPriority w:val="99"/>
    <w:semiHidden/>
    <w:rsid w:val="001672A3"/>
    <w:rPr>
      <w:b/>
      <w:bCs/>
    </w:rPr>
  </w:style>
  <w:style w:type="character" w:customStyle="1" w:styleId="CommentSubjectChar">
    <w:name w:val="Comment Subject Char"/>
    <w:link w:val="CommentSubject"/>
    <w:uiPriority w:val="99"/>
    <w:rsid w:val="001672A3"/>
    <w:rPr>
      <w:b/>
      <w:bCs/>
      <w:sz w:val="24"/>
      <w:szCs w:val="24"/>
      <w:lang w:val="ro-RO" w:eastAsia="ro-RO"/>
    </w:rPr>
  </w:style>
  <w:style w:type="paragraph" w:styleId="TOCHeading">
    <w:name w:val="TOC Heading"/>
    <w:basedOn w:val="Heading1"/>
    <w:next w:val="Normal"/>
    <w:uiPriority w:val="99"/>
    <w:qFormat/>
    <w:rsid w:val="002166DE"/>
    <w:pPr>
      <w:keepNext/>
      <w:keepLines/>
      <w:autoSpaceDE/>
      <w:autoSpaceDN/>
      <w:adjustRightInd/>
      <w:spacing w:before="480" w:after="0" w:line="276" w:lineRule="auto"/>
      <w:ind w:firstLine="0"/>
      <w:outlineLvl w:val="9"/>
    </w:pPr>
    <w:rPr>
      <w:rFonts w:ascii="Calibri Light" w:hAnsi="Calibri Light" w:cs="Calibri Light"/>
      <w:color w:val="2E74B5"/>
      <w:sz w:val="28"/>
      <w:szCs w:val="28"/>
      <w:lang w:val="en-US" w:eastAsia="en-US"/>
    </w:rPr>
  </w:style>
  <w:style w:type="paragraph" w:styleId="TOC1">
    <w:name w:val="toc 1"/>
    <w:basedOn w:val="Normal"/>
    <w:next w:val="Normal"/>
    <w:autoRedefine/>
    <w:uiPriority w:val="99"/>
    <w:semiHidden/>
    <w:rsid w:val="002166DE"/>
    <w:pPr>
      <w:spacing w:before="120"/>
    </w:pPr>
    <w:rPr>
      <w:rFonts w:ascii="Calibri" w:hAnsi="Calibri" w:cs="Calibri"/>
      <w:b/>
      <w:bCs/>
    </w:rPr>
  </w:style>
  <w:style w:type="paragraph" w:styleId="TOC2">
    <w:name w:val="toc 2"/>
    <w:basedOn w:val="Normal"/>
    <w:next w:val="Normal"/>
    <w:autoRedefine/>
    <w:uiPriority w:val="99"/>
    <w:semiHidden/>
    <w:rsid w:val="002166DE"/>
    <w:pPr>
      <w:ind w:left="240"/>
    </w:pPr>
    <w:rPr>
      <w:rFonts w:ascii="Calibri" w:hAnsi="Calibri" w:cs="Calibri"/>
      <w:b/>
      <w:bCs/>
      <w:sz w:val="22"/>
      <w:szCs w:val="22"/>
    </w:rPr>
  </w:style>
  <w:style w:type="paragraph" w:styleId="TOC3">
    <w:name w:val="toc 3"/>
    <w:basedOn w:val="Normal"/>
    <w:next w:val="Normal"/>
    <w:autoRedefine/>
    <w:uiPriority w:val="99"/>
    <w:semiHidden/>
    <w:rsid w:val="002166DE"/>
    <w:pPr>
      <w:ind w:left="480"/>
    </w:pPr>
    <w:rPr>
      <w:rFonts w:ascii="Calibri" w:hAnsi="Calibri" w:cs="Calibri"/>
      <w:sz w:val="22"/>
      <w:szCs w:val="22"/>
    </w:rPr>
  </w:style>
  <w:style w:type="paragraph" w:styleId="TOC4">
    <w:name w:val="toc 4"/>
    <w:basedOn w:val="Normal"/>
    <w:next w:val="Normal"/>
    <w:autoRedefine/>
    <w:uiPriority w:val="99"/>
    <w:semiHidden/>
    <w:rsid w:val="002166DE"/>
    <w:pPr>
      <w:ind w:left="720"/>
    </w:pPr>
    <w:rPr>
      <w:rFonts w:ascii="Calibri" w:hAnsi="Calibri" w:cs="Calibri"/>
      <w:sz w:val="20"/>
      <w:szCs w:val="20"/>
    </w:rPr>
  </w:style>
  <w:style w:type="paragraph" w:styleId="TOC5">
    <w:name w:val="toc 5"/>
    <w:basedOn w:val="Normal"/>
    <w:next w:val="Normal"/>
    <w:autoRedefine/>
    <w:uiPriority w:val="99"/>
    <w:semiHidden/>
    <w:rsid w:val="002166DE"/>
    <w:pPr>
      <w:ind w:left="960"/>
    </w:pPr>
    <w:rPr>
      <w:rFonts w:ascii="Calibri" w:hAnsi="Calibri" w:cs="Calibri"/>
      <w:sz w:val="20"/>
      <w:szCs w:val="20"/>
    </w:rPr>
  </w:style>
  <w:style w:type="paragraph" w:styleId="TOC6">
    <w:name w:val="toc 6"/>
    <w:basedOn w:val="Normal"/>
    <w:next w:val="Normal"/>
    <w:autoRedefine/>
    <w:uiPriority w:val="99"/>
    <w:semiHidden/>
    <w:rsid w:val="002166DE"/>
    <w:pPr>
      <w:ind w:left="1200"/>
    </w:pPr>
    <w:rPr>
      <w:rFonts w:ascii="Calibri" w:hAnsi="Calibri" w:cs="Calibri"/>
      <w:sz w:val="20"/>
      <w:szCs w:val="20"/>
    </w:rPr>
  </w:style>
  <w:style w:type="paragraph" w:styleId="TOC7">
    <w:name w:val="toc 7"/>
    <w:basedOn w:val="Normal"/>
    <w:next w:val="Normal"/>
    <w:autoRedefine/>
    <w:uiPriority w:val="99"/>
    <w:semiHidden/>
    <w:rsid w:val="002166DE"/>
    <w:pPr>
      <w:ind w:left="1440"/>
    </w:pPr>
    <w:rPr>
      <w:rFonts w:ascii="Calibri" w:hAnsi="Calibri" w:cs="Calibri"/>
      <w:sz w:val="20"/>
      <w:szCs w:val="20"/>
    </w:rPr>
  </w:style>
  <w:style w:type="paragraph" w:styleId="TOC8">
    <w:name w:val="toc 8"/>
    <w:basedOn w:val="Normal"/>
    <w:next w:val="Normal"/>
    <w:autoRedefine/>
    <w:uiPriority w:val="99"/>
    <w:semiHidden/>
    <w:rsid w:val="002166DE"/>
    <w:pPr>
      <w:ind w:left="1680"/>
    </w:pPr>
    <w:rPr>
      <w:rFonts w:ascii="Calibri" w:hAnsi="Calibri" w:cs="Calibri"/>
      <w:sz w:val="20"/>
      <w:szCs w:val="20"/>
    </w:rPr>
  </w:style>
  <w:style w:type="paragraph" w:styleId="TOC9">
    <w:name w:val="toc 9"/>
    <w:basedOn w:val="Normal"/>
    <w:next w:val="Normal"/>
    <w:autoRedefine/>
    <w:uiPriority w:val="99"/>
    <w:semiHidden/>
    <w:rsid w:val="002166DE"/>
    <w:pPr>
      <w:ind w:left="1920"/>
    </w:pPr>
    <w:rPr>
      <w:rFonts w:ascii="Calibri" w:hAnsi="Calibri" w:cs="Calibri"/>
      <w:sz w:val="20"/>
      <w:szCs w:val="20"/>
    </w:rPr>
  </w:style>
  <w:style w:type="table" w:styleId="TableGrid">
    <w:name w:val="Table Grid"/>
    <w:basedOn w:val="TableNormal"/>
    <w:uiPriority w:val="59"/>
    <w:rsid w:val="00E1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6788">
      <w:marLeft w:val="0"/>
      <w:marRight w:val="0"/>
      <w:marTop w:val="0"/>
      <w:marBottom w:val="0"/>
      <w:divBdr>
        <w:top w:val="none" w:sz="0" w:space="0" w:color="auto"/>
        <w:left w:val="none" w:sz="0" w:space="0" w:color="auto"/>
        <w:bottom w:val="none" w:sz="0" w:space="0" w:color="auto"/>
        <w:right w:val="none" w:sz="0" w:space="0" w:color="auto"/>
      </w:divBdr>
    </w:div>
    <w:div w:id="1972786790">
      <w:marLeft w:val="0"/>
      <w:marRight w:val="0"/>
      <w:marTop w:val="0"/>
      <w:marBottom w:val="0"/>
      <w:divBdr>
        <w:top w:val="none" w:sz="0" w:space="0" w:color="auto"/>
        <w:left w:val="none" w:sz="0" w:space="0" w:color="auto"/>
        <w:bottom w:val="none" w:sz="0" w:space="0" w:color="auto"/>
        <w:right w:val="none" w:sz="0" w:space="0" w:color="auto"/>
      </w:divBdr>
    </w:div>
    <w:div w:id="1972786791">
      <w:marLeft w:val="0"/>
      <w:marRight w:val="0"/>
      <w:marTop w:val="0"/>
      <w:marBottom w:val="0"/>
      <w:divBdr>
        <w:top w:val="none" w:sz="0" w:space="0" w:color="auto"/>
        <w:left w:val="none" w:sz="0" w:space="0" w:color="auto"/>
        <w:bottom w:val="none" w:sz="0" w:space="0" w:color="auto"/>
        <w:right w:val="none" w:sz="0" w:space="0" w:color="auto"/>
      </w:divBdr>
      <w:divsChild>
        <w:div w:id="1972786792">
          <w:marLeft w:val="0"/>
          <w:marRight w:val="0"/>
          <w:marTop w:val="0"/>
          <w:marBottom w:val="0"/>
          <w:divBdr>
            <w:top w:val="none" w:sz="0" w:space="0" w:color="auto"/>
            <w:left w:val="none" w:sz="0" w:space="0" w:color="auto"/>
            <w:bottom w:val="none" w:sz="0" w:space="0" w:color="auto"/>
            <w:right w:val="none" w:sz="0" w:space="0" w:color="auto"/>
          </w:divBdr>
          <w:divsChild>
            <w:div w:id="1972786793">
              <w:marLeft w:val="0"/>
              <w:marRight w:val="0"/>
              <w:marTop w:val="0"/>
              <w:marBottom w:val="0"/>
              <w:divBdr>
                <w:top w:val="none" w:sz="0" w:space="0" w:color="auto"/>
                <w:left w:val="none" w:sz="0" w:space="0" w:color="auto"/>
                <w:bottom w:val="none" w:sz="0" w:space="0" w:color="auto"/>
                <w:right w:val="none" w:sz="0" w:space="0" w:color="auto"/>
              </w:divBdr>
              <w:divsChild>
                <w:div w:id="1972786797">
                  <w:marLeft w:val="0"/>
                  <w:marRight w:val="0"/>
                  <w:marTop w:val="0"/>
                  <w:marBottom w:val="0"/>
                  <w:divBdr>
                    <w:top w:val="none" w:sz="0" w:space="0" w:color="auto"/>
                    <w:left w:val="none" w:sz="0" w:space="0" w:color="auto"/>
                    <w:bottom w:val="none" w:sz="0" w:space="0" w:color="auto"/>
                    <w:right w:val="none" w:sz="0" w:space="0" w:color="auto"/>
                  </w:divBdr>
                  <w:divsChild>
                    <w:div w:id="1972786795">
                      <w:marLeft w:val="0"/>
                      <w:marRight w:val="0"/>
                      <w:marTop w:val="0"/>
                      <w:marBottom w:val="0"/>
                      <w:divBdr>
                        <w:top w:val="none" w:sz="0" w:space="0" w:color="auto"/>
                        <w:left w:val="none" w:sz="0" w:space="0" w:color="auto"/>
                        <w:bottom w:val="none" w:sz="0" w:space="0" w:color="auto"/>
                        <w:right w:val="none" w:sz="0" w:space="0" w:color="auto"/>
                      </w:divBdr>
                      <w:divsChild>
                        <w:div w:id="1972786789">
                          <w:marLeft w:val="0"/>
                          <w:marRight w:val="0"/>
                          <w:marTop w:val="0"/>
                          <w:marBottom w:val="0"/>
                          <w:divBdr>
                            <w:top w:val="none" w:sz="0" w:space="0" w:color="auto"/>
                            <w:left w:val="none" w:sz="0" w:space="0" w:color="auto"/>
                            <w:bottom w:val="none" w:sz="0" w:space="0" w:color="auto"/>
                            <w:right w:val="none" w:sz="0" w:space="0" w:color="auto"/>
                          </w:divBdr>
                          <w:divsChild>
                            <w:div w:id="1972786796">
                              <w:marLeft w:val="0"/>
                              <w:marRight w:val="0"/>
                              <w:marTop w:val="0"/>
                              <w:marBottom w:val="0"/>
                              <w:divBdr>
                                <w:top w:val="none" w:sz="0" w:space="0" w:color="auto"/>
                                <w:left w:val="none" w:sz="0" w:space="0" w:color="auto"/>
                                <w:bottom w:val="none" w:sz="0" w:space="0" w:color="auto"/>
                                <w:right w:val="none" w:sz="0" w:space="0" w:color="auto"/>
                              </w:divBdr>
                              <w:divsChild>
                                <w:div w:id="19727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ges.stern.nyu.edu/~adamod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Ghid de elaborare şi susţinere a tezei de doctorat</vt:lpstr>
    </vt:vector>
  </TitlesOfParts>
  <Company>ASE</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de elaborare şi susţinere a tezei de doctorat</dc:title>
  <dc:subject/>
  <dc:creator>ASE</dc:creator>
  <cp:keywords/>
  <dc:description/>
  <cp:lastModifiedBy>Windows User</cp:lastModifiedBy>
  <cp:revision>5</cp:revision>
  <cp:lastPrinted>2018-04-02T13:29:00Z</cp:lastPrinted>
  <dcterms:created xsi:type="dcterms:W3CDTF">2021-05-19T06:31:00Z</dcterms:created>
  <dcterms:modified xsi:type="dcterms:W3CDTF">2021-05-21T05:48:00Z</dcterms:modified>
</cp:coreProperties>
</file>